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FC5A0" w14:textId="78827CCB" w:rsidR="00647B5B" w:rsidRPr="00BA2449" w:rsidRDefault="00647B5B" w:rsidP="00647B5B">
      <w:pPr>
        <w:autoSpaceDE w:val="0"/>
        <w:autoSpaceDN w:val="0"/>
        <w:adjustRightInd w:val="0"/>
        <w:spacing w:after="40" w:line="240" w:lineRule="auto"/>
        <w:jc w:val="center"/>
        <w:rPr>
          <w:rFonts w:ascii="Arial" w:hAnsi="Arial" w:cs="Arial"/>
          <w:b/>
          <w:kern w:val="0"/>
        </w:rPr>
      </w:pPr>
      <w:r w:rsidRPr="00BA2449">
        <w:rPr>
          <w:rFonts w:ascii="Arial" w:hAnsi="Arial" w:cs="Arial"/>
          <w:b/>
          <w:kern w:val="0"/>
        </w:rPr>
        <w:t>Voter Registration for International Students</w:t>
      </w:r>
    </w:p>
    <w:p w14:paraId="1C16BB42" w14:textId="77777777" w:rsidR="00647B5B" w:rsidRPr="00BA2449" w:rsidRDefault="00647B5B" w:rsidP="00647B5B">
      <w:pPr>
        <w:autoSpaceDE w:val="0"/>
        <w:autoSpaceDN w:val="0"/>
        <w:adjustRightInd w:val="0"/>
        <w:spacing w:after="0" w:line="240" w:lineRule="auto"/>
        <w:rPr>
          <w:rFonts w:ascii="Arial" w:hAnsi="Arial" w:cs="Arial"/>
          <w:kern w:val="0"/>
        </w:rPr>
      </w:pPr>
    </w:p>
    <w:p w14:paraId="4E93B715" w14:textId="2CD4D84A" w:rsidR="673423D6" w:rsidRPr="00BA2449" w:rsidRDefault="673423D6" w:rsidP="41045CE4">
      <w:pPr>
        <w:spacing w:after="0" w:line="240" w:lineRule="auto"/>
        <w:rPr>
          <w:rFonts w:ascii="Arial" w:hAnsi="Arial" w:cs="Arial"/>
        </w:rPr>
      </w:pPr>
      <w:r w:rsidRPr="00BA2449">
        <w:rPr>
          <w:rFonts w:ascii="Arial" w:hAnsi="Arial" w:cs="Arial"/>
        </w:rPr>
        <w:t xml:space="preserve">The UK is holding a Parliamentary General Election on 4 July 2024. </w:t>
      </w:r>
    </w:p>
    <w:p w14:paraId="4D8A4F4C" w14:textId="7B2F8723" w:rsidR="673423D6" w:rsidRPr="00BA2449" w:rsidRDefault="673423D6" w:rsidP="41045CE4">
      <w:pPr>
        <w:spacing w:after="0" w:line="240" w:lineRule="auto"/>
        <w:rPr>
          <w:rFonts w:ascii="Arial" w:hAnsi="Arial" w:cs="Arial"/>
        </w:rPr>
      </w:pPr>
    </w:p>
    <w:p w14:paraId="55AE8067" w14:textId="6BEFA68D" w:rsidR="673423D6" w:rsidRPr="00BA2449" w:rsidRDefault="673423D6" w:rsidP="7E85EE67">
      <w:pPr>
        <w:spacing w:after="0" w:line="240" w:lineRule="auto"/>
        <w:rPr>
          <w:rFonts w:ascii="Arial" w:hAnsi="Arial" w:cs="Arial"/>
        </w:rPr>
      </w:pPr>
      <w:r w:rsidRPr="00BA2449">
        <w:rPr>
          <w:rFonts w:ascii="Arial" w:hAnsi="Arial" w:cs="Arial"/>
        </w:rPr>
        <w:t>A Parliamentary General Election is where the entire United Kingdom vote to select their</w:t>
      </w:r>
      <w:r w:rsidR="43FD10C3" w:rsidRPr="00BA2449">
        <w:rPr>
          <w:rFonts w:ascii="Arial" w:hAnsi="Arial" w:cs="Arial"/>
        </w:rPr>
        <w:t xml:space="preserve"> local</w:t>
      </w:r>
      <w:r w:rsidRPr="00BA2449">
        <w:rPr>
          <w:rFonts w:ascii="Arial" w:hAnsi="Arial" w:cs="Arial"/>
        </w:rPr>
        <w:t xml:space="preserve"> </w:t>
      </w:r>
      <w:r w:rsidR="0569CECE" w:rsidRPr="00BA2449">
        <w:rPr>
          <w:rFonts w:ascii="Arial" w:hAnsi="Arial" w:cs="Arial"/>
        </w:rPr>
        <w:t>M</w:t>
      </w:r>
      <w:r w:rsidRPr="00BA2449">
        <w:rPr>
          <w:rFonts w:ascii="Arial" w:hAnsi="Arial" w:cs="Arial"/>
        </w:rPr>
        <w:t>ember of Parliament</w:t>
      </w:r>
      <w:r w:rsidR="21BD30DB" w:rsidRPr="00BA2449">
        <w:rPr>
          <w:rFonts w:ascii="Arial" w:hAnsi="Arial" w:cs="Arial"/>
        </w:rPr>
        <w:t xml:space="preserve"> (MP). These</w:t>
      </w:r>
      <w:r w:rsidR="5C215178" w:rsidRPr="00BA2449">
        <w:rPr>
          <w:rFonts w:ascii="Arial" w:hAnsi="Arial" w:cs="Arial"/>
        </w:rPr>
        <w:t xml:space="preserve"> elected</w:t>
      </w:r>
      <w:r w:rsidR="21BD30DB" w:rsidRPr="00BA2449">
        <w:rPr>
          <w:rFonts w:ascii="Arial" w:hAnsi="Arial" w:cs="Arial"/>
        </w:rPr>
        <w:t xml:space="preserve"> MPs will represent their local area in the House of Commons. </w:t>
      </w:r>
      <w:r w:rsidR="5A62DCE5" w:rsidRPr="00BA2449">
        <w:rPr>
          <w:rFonts w:ascii="Arial" w:hAnsi="Arial" w:cs="Arial"/>
        </w:rPr>
        <w:t xml:space="preserve">The </w:t>
      </w:r>
      <w:r w:rsidR="2EC52579" w:rsidRPr="00BA2449">
        <w:rPr>
          <w:rFonts w:ascii="Arial" w:hAnsi="Arial" w:cs="Arial"/>
        </w:rPr>
        <w:t>party with the most MPs will form a government, and the leader of that party becomes Prime Minister</w:t>
      </w:r>
      <w:r w:rsidR="22FB0EC2" w:rsidRPr="00BA2449">
        <w:rPr>
          <w:rFonts w:ascii="Arial" w:hAnsi="Arial" w:cs="Arial"/>
        </w:rPr>
        <w:t>.</w:t>
      </w:r>
    </w:p>
    <w:p w14:paraId="1E659356" w14:textId="3B1FF656" w:rsidR="7E85EE67" w:rsidRPr="00BA2449" w:rsidRDefault="7E85EE67" w:rsidP="7E85EE67">
      <w:pPr>
        <w:spacing w:after="0" w:line="240" w:lineRule="auto"/>
        <w:rPr>
          <w:rFonts w:ascii="Arial" w:hAnsi="Arial" w:cs="Arial"/>
        </w:rPr>
      </w:pPr>
    </w:p>
    <w:p w14:paraId="70FE9C05" w14:textId="13A71656" w:rsidR="00647B5B" w:rsidRPr="00BA2449" w:rsidRDefault="33FB986C" w:rsidP="7E85EE67">
      <w:pPr>
        <w:autoSpaceDE w:val="0"/>
        <w:autoSpaceDN w:val="0"/>
        <w:adjustRightInd w:val="0"/>
        <w:spacing w:after="0" w:line="240" w:lineRule="auto"/>
        <w:rPr>
          <w:rFonts w:ascii="Arial" w:hAnsi="Arial" w:cs="Arial"/>
        </w:rPr>
      </w:pPr>
      <w:r w:rsidRPr="00BA2449">
        <w:rPr>
          <w:rFonts w:ascii="Arial" w:hAnsi="Arial" w:cs="Arial"/>
        </w:rPr>
        <w:t xml:space="preserve">Certain </w:t>
      </w:r>
      <w:r w:rsidR="00647B5B" w:rsidRPr="00BA2449">
        <w:rPr>
          <w:rFonts w:ascii="Arial" w:hAnsi="Arial" w:cs="Arial"/>
          <w:kern w:val="0"/>
        </w:rPr>
        <w:t xml:space="preserve">international students </w:t>
      </w:r>
      <w:r w:rsidR="4B221047" w:rsidRPr="00BA2449">
        <w:rPr>
          <w:rFonts w:ascii="Arial" w:hAnsi="Arial" w:cs="Arial"/>
        </w:rPr>
        <w:t xml:space="preserve">are eligible to </w:t>
      </w:r>
      <w:r w:rsidR="00647B5B" w:rsidRPr="00BA2449">
        <w:rPr>
          <w:rFonts w:ascii="Arial" w:hAnsi="Arial" w:cs="Arial"/>
          <w:kern w:val="0"/>
        </w:rPr>
        <w:t>vote in the General Election</w:t>
      </w:r>
      <w:r w:rsidR="354BCC41" w:rsidRPr="00BA2449">
        <w:rPr>
          <w:rFonts w:ascii="Arial" w:hAnsi="Arial" w:cs="Arial"/>
        </w:rPr>
        <w:t>. As individuals who have rights in the UK, it is important for international students who are eligible to vote to raise their voice and shape the debate in this election.</w:t>
      </w:r>
      <w:r w:rsidR="09CB8A24" w:rsidRPr="00BA2449">
        <w:rPr>
          <w:rFonts w:ascii="Arial" w:hAnsi="Arial" w:cs="Arial"/>
        </w:rPr>
        <w:t xml:space="preserve"> We encourage all those eligible to </w:t>
      </w:r>
      <w:r w:rsidR="1C48E20A" w:rsidRPr="00BA2449">
        <w:rPr>
          <w:rFonts w:ascii="Arial" w:hAnsi="Arial" w:cs="Arial"/>
        </w:rPr>
        <w:t xml:space="preserve">take part </w:t>
      </w:r>
      <w:r w:rsidR="09CB8A24" w:rsidRPr="00BA2449">
        <w:rPr>
          <w:rFonts w:ascii="Arial" w:hAnsi="Arial" w:cs="Arial"/>
        </w:rPr>
        <w:t xml:space="preserve">in the election – your </w:t>
      </w:r>
      <w:r w:rsidR="73E9B4DA" w:rsidRPr="00BA2449">
        <w:rPr>
          <w:rFonts w:ascii="Arial" w:hAnsi="Arial" w:cs="Arial"/>
        </w:rPr>
        <w:t xml:space="preserve">vote </w:t>
      </w:r>
      <w:r w:rsidR="09CB8A24" w:rsidRPr="00BA2449">
        <w:rPr>
          <w:rFonts w:ascii="Arial" w:hAnsi="Arial" w:cs="Arial"/>
        </w:rPr>
        <w:t>matters!</w:t>
      </w:r>
    </w:p>
    <w:p w14:paraId="31F499E4" w14:textId="0115CF9F" w:rsidR="00647B5B" w:rsidRPr="00BA2449" w:rsidRDefault="00647B5B" w:rsidP="00647B5B">
      <w:pPr>
        <w:autoSpaceDE w:val="0"/>
        <w:autoSpaceDN w:val="0"/>
        <w:adjustRightInd w:val="0"/>
        <w:spacing w:after="0" w:line="240" w:lineRule="auto"/>
        <w:rPr>
          <w:rFonts w:ascii="Arial" w:hAnsi="Arial" w:cs="Arial"/>
        </w:rPr>
      </w:pPr>
    </w:p>
    <w:p w14:paraId="629ED4D4" w14:textId="60702548" w:rsidR="00647B5B" w:rsidRPr="00BA2449" w:rsidRDefault="00647B5B" w:rsidP="00647B5B">
      <w:pPr>
        <w:autoSpaceDE w:val="0"/>
        <w:autoSpaceDN w:val="0"/>
        <w:adjustRightInd w:val="0"/>
        <w:spacing w:after="0" w:line="240" w:lineRule="auto"/>
        <w:rPr>
          <w:rFonts w:ascii="Arial" w:hAnsi="Arial" w:cs="Arial"/>
          <w:kern w:val="0"/>
          <w:u w:val="single"/>
        </w:rPr>
      </w:pPr>
      <w:r w:rsidRPr="00BA2449">
        <w:rPr>
          <w:rFonts w:ascii="Arial" w:hAnsi="Arial" w:cs="Arial"/>
          <w:b/>
          <w:kern w:val="0"/>
          <w:u w:val="single"/>
        </w:rPr>
        <w:t xml:space="preserve">Who can vote? </w:t>
      </w:r>
    </w:p>
    <w:p w14:paraId="2DC8E0CF" w14:textId="4DE5FD0E" w:rsidR="00647B5B" w:rsidRPr="00BA2449" w:rsidRDefault="00647B5B" w:rsidP="59C2E4AB">
      <w:pPr>
        <w:autoSpaceDE w:val="0"/>
        <w:autoSpaceDN w:val="0"/>
        <w:adjustRightInd w:val="0"/>
        <w:spacing w:after="0" w:line="240" w:lineRule="auto"/>
        <w:rPr>
          <w:rFonts w:ascii="Arial" w:hAnsi="Arial" w:cs="Arial"/>
        </w:rPr>
      </w:pPr>
    </w:p>
    <w:p w14:paraId="3DFF112C" w14:textId="073BC62B" w:rsidR="00647B5B" w:rsidRDefault="3062D1B8" w:rsidP="59C2E4AB">
      <w:pPr>
        <w:autoSpaceDE w:val="0"/>
        <w:autoSpaceDN w:val="0"/>
        <w:adjustRightInd w:val="0"/>
        <w:spacing w:after="0" w:line="240" w:lineRule="auto"/>
        <w:rPr>
          <w:rFonts w:ascii="Arial" w:hAnsi="Arial" w:cs="Arial"/>
        </w:rPr>
      </w:pPr>
      <w:r w:rsidRPr="00BA2449">
        <w:rPr>
          <w:rFonts w:ascii="Arial" w:hAnsi="Arial" w:cs="Arial"/>
        </w:rPr>
        <w:t>To vote in the General Election o</w:t>
      </w:r>
      <w:r w:rsidR="5B8E4BB9" w:rsidRPr="00BA2449">
        <w:rPr>
          <w:rFonts w:ascii="Arial" w:hAnsi="Arial" w:cs="Arial"/>
        </w:rPr>
        <w:t>n</w:t>
      </w:r>
      <w:r w:rsidRPr="00BA2449">
        <w:rPr>
          <w:rFonts w:ascii="Arial" w:hAnsi="Arial" w:cs="Arial"/>
        </w:rPr>
        <w:t xml:space="preserve"> 4 July 2024, an international student must be:</w:t>
      </w:r>
    </w:p>
    <w:p w14:paraId="0BF8F4CD" w14:textId="77777777" w:rsidR="007B4EE6" w:rsidRPr="00BA2449" w:rsidRDefault="007B4EE6" w:rsidP="59C2E4AB">
      <w:pPr>
        <w:autoSpaceDE w:val="0"/>
        <w:autoSpaceDN w:val="0"/>
        <w:adjustRightInd w:val="0"/>
        <w:spacing w:after="0" w:line="240" w:lineRule="auto"/>
        <w:rPr>
          <w:rFonts w:ascii="Arial" w:hAnsi="Arial" w:cs="Arial"/>
        </w:rPr>
      </w:pPr>
    </w:p>
    <w:p w14:paraId="3B82CCA5" w14:textId="0D820116" w:rsidR="00647B5B" w:rsidRPr="00BA2449" w:rsidRDefault="3062D1B8" w:rsidP="003101BA">
      <w:pPr>
        <w:pStyle w:val="ListParagraph"/>
        <w:numPr>
          <w:ilvl w:val="0"/>
          <w:numId w:val="5"/>
        </w:numPr>
        <w:autoSpaceDE w:val="0"/>
        <w:autoSpaceDN w:val="0"/>
        <w:adjustRightInd w:val="0"/>
        <w:spacing w:after="0" w:line="240" w:lineRule="auto"/>
        <w:rPr>
          <w:rFonts w:ascii="Arial" w:hAnsi="Arial" w:cs="Arial"/>
        </w:rPr>
      </w:pPr>
      <w:r w:rsidRPr="00BA2449">
        <w:rPr>
          <w:rFonts w:ascii="Arial" w:hAnsi="Arial" w:cs="Arial"/>
        </w:rPr>
        <w:t>18 years of age or over on polling day</w:t>
      </w:r>
      <w:r w:rsidR="33666D8D" w:rsidRPr="00BA2449">
        <w:rPr>
          <w:rFonts w:ascii="Arial" w:hAnsi="Arial" w:cs="Arial"/>
        </w:rPr>
        <w:t xml:space="preserve"> (4</w:t>
      </w:r>
      <w:r w:rsidR="007B4EE6">
        <w:rPr>
          <w:rFonts w:ascii="Arial" w:hAnsi="Arial" w:cs="Arial"/>
        </w:rPr>
        <w:t xml:space="preserve"> </w:t>
      </w:r>
      <w:r w:rsidR="33666D8D" w:rsidRPr="00BA2449">
        <w:rPr>
          <w:rFonts w:ascii="Arial" w:hAnsi="Arial" w:cs="Arial"/>
        </w:rPr>
        <w:t>July 2024)</w:t>
      </w:r>
      <w:r w:rsidR="63485592" w:rsidRPr="00BA2449">
        <w:rPr>
          <w:rFonts w:ascii="Arial" w:hAnsi="Arial" w:cs="Arial"/>
        </w:rPr>
        <w:t>, and</w:t>
      </w:r>
    </w:p>
    <w:p w14:paraId="798E765F" w14:textId="3F8C8370" w:rsidR="00647B5B" w:rsidRPr="00BA2449" w:rsidRDefault="3062D1B8" w:rsidP="003101BA">
      <w:pPr>
        <w:pStyle w:val="ListParagraph"/>
        <w:numPr>
          <w:ilvl w:val="0"/>
          <w:numId w:val="4"/>
        </w:numPr>
        <w:autoSpaceDE w:val="0"/>
        <w:autoSpaceDN w:val="0"/>
        <w:adjustRightInd w:val="0"/>
        <w:spacing w:after="0" w:line="240" w:lineRule="auto"/>
        <w:rPr>
          <w:rFonts w:ascii="Arial" w:hAnsi="Arial" w:cs="Arial"/>
        </w:rPr>
      </w:pPr>
      <w:r w:rsidRPr="00BA2449">
        <w:rPr>
          <w:rFonts w:ascii="Arial" w:hAnsi="Arial" w:cs="Arial"/>
        </w:rPr>
        <w:t>be a</w:t>
      </w:r>
      <w:r w:rsidR="0521140A" w:rsidRPr="00BA2449">
        <w:rPr>
          <w:rFonts w:ascii="Arial" w:hAnsi="Arial" w:cs="Arial"/>
        </w:rPr>
        <w:t xml:space="preserve"> British citizen, a</w:t>
      </w:r>
      <w:r w:rsidRPr="00BA2449">
        <w:rPr>
          <w:rFonts w:ascii="Arial" w:hAnsi="Arial" w:cs="Arial"/>
        </w:rPr>
        <w:t xml:space="preserve"> </w:t>
      </w:r>
      <w:r w:rsidR="3E050BDF" w:rsidRPr="00BA2449">
        <w:rPr>
          <w:rFonts w:ascii="Arial" w:hAnsi="Arial" w:cs="Arial"/>
        </w:rPr>
        <w:t>citizen of the Republic of Ireland</w:t>
      </w:r>
      <w:r w:rsidR="6F63CCC6" w:rsidRPr="00BA2449">
        <w:rPr>
          <w:rFonts w:ascii="Arial" w:hAnsi="Arial" w:cs="Arial"/>
        </w:rPr>
        <w:t>,</w:t>
      </w:r>
      <w:r w:rsidR="3E050BDF" w:rsidRPr="00BA2449">
        <w:rPr>
          <w:rFonts w:ascii="Arial" w:hAnsi="Arial" w:cs="Arial"/>
        </w:rPr>
        <w:t xml:space="preserve"> </w:t>
      </w:r>
      <w:r w:rsidRPr="00BA2449">
        <w:rPr>
          <w:rFonts w:ascii="Arial" w:hAnsi="Arial" w:cs="Arial"/>
        </w:rPr>
        <w:t xml:space="preserve">or </w:t>
      </w:r>
      <w:r w:rsidR="402D4890" w:rsidRPr="00BA2449">
        <w:rPr>
          <w:rFonts w:ascii="Arial" w:hAnsi="Arial" w:cs="Arial"/>
        </w:rPr>
        <w:t xml:space="preserve">a </w:t>
      </w:r>
      <w:r w:rsidRPr="00BA2449">
        <w:rPr>
          <w:rFonts w:ascii="Arial" w:hAnsi="Arial" w:cs="Arial"/>
        </w:rPr>
        <w:t>qualifying Commonwealth citizen</w:t>
      </w:r>
      <w:r w:rsidR="75011D8A" w:rsidRPr="00BA2449">
        <w:rPr>
          <w:rFonts w:ascii="Arial" w:hAnsi="Arial" w:cs="Arial"/>
        </w:rPr>
        <w:t>, and</w:t>
      </w:r>
    </w:p>
    <w:p w14:paraId="567B9B36" w14:textId="379F6F02" w:rsidR="00647B5B" w:rsidRPr="00BA2449" w:rsidRDefault="3062D1B8">
      <w:pPr>
        <w:pStyle w:val="ListParagraph"/>
        <w:numPr>
          <w:ilvl w:val="0"/>
          <w:numId w:val="4"/>
        </w:numPr>
        <w:autoSpaceDE w:val="0"/>
        <w:autoSpaceDN w:val="0"/>
        <w:adjustRightInd w:val="0"/>
        <w:spacing w:after="0" w:line="240" w:lineRule="auto"/>
        <w:rPr>
          <w:rFonts w:ascii="Arial" w:hAnsi="Arial" w:cs="Arial"/>
        </w:rPr>
      </w:pPr>
      <w:r w:rsidRPr="00BA2449">
        <w:rPr>
          <w:rFonts w:ascii="Arial" w:hAnsi="Arial" w:cs="Arial"/>
        </w:rPr>
        <w:t>be resident at an address in the UK.</w:t>
      </w:r>
    </w:p>
    <w:p w14:paraId="54C82ADF" w14:textId="77777777" w:rsidR="00D31952" w:rsidRPr="00BA2449" w:rsidRDefault="00D31952" w:rsidP="00D31952">
      <w:pPr>
        <w:autoSpaceDE w:val="0"/>
        <w:autoSpaceDN w:val="0"/>
        <w:adjustRightInd w:val="0"/>
        <w:spacing w:after="0" w:line="240" w:lineRule="auto"/>
        <w:rPr>
          <w:rFonts w:ascii="Arial" w:hAnsi="Arial" w:cs="Arial"/>
        </w:rPr>
      </w:pPr>
    </w:p>
    <w:p w14:paraId="79E4C0C1" w14:textId="25FDA737" w:rsidR="00B72AD4" w:rsidRDefault="00B72AD4" w:rsidP="00320023">
      <w:pPr>
        <w:autoSpaceDE w:val="0"/>
        <w:autoSpaceDN w:val="0"/>
        <w:adjustRightInd w:val="0"/>
        <w:spacing w:after="0" w:line="240" w:lineRule="auto"/>
        <w:rPr>
          <w:rFonts w:ascii="Arial" w:hAnsi="Arial" w:cs="Arial"/>
          <w:kern w:val="0"/>
        </w:rPr>
      </w:pPr>
      <w:r>
        <w:rPr>
          <w:rFonts w:ascii="Arial" w:hAnsi="Arial" w:cs="Arial"/>
          <w:kern w:val="0"/>
        </w:rPr>
        <w:t xml:space="preserve">EU citizens are not eligible to vote in Parliamentary General Elections in the UK. </w:t>
      </w:r>
      <w:r w:rsidR="00CD1466">
        <w:rPr>
          <w:rFonts w:ascii="Arial" w:hAnsi="Arial" w:cs="Arial"/>
          <w:kern w:val="0"/>
        </w:rPr>
        <w:t>Citizens of Cyprus and Malta however are able to vote.</w:t>
      </w:r>
    </w:p>
    <w:p w14:paraId="5A60B632" w14:textId="77777777" w:rsidR="00B72AD4" w:rsidRDefault="00B72AD4" w:rsidP="00320023">
      <w:pPr>
        <w:autoSpaceDE w:val="0"/>
        <w:autoSpaceDN w:val="0"/>
        <w:adjustRightInd w:val="0"/>
        <w:spacing w:after="0" w:line="240" w:lineRule="auto"/>
        <w:rPr>
          <w:rFonts w:ascii="Arial" w:hAnsi="Arial" w:cs="Arial"/>
          <w:kern w:val="0"/>
        </w:rPr>
      </w:pPr>
    </w:p>
    <w:p w14:paraId="6D24C744" w14:textId="1C789E61" w:rsidR="00320023" w:rsidRPr="00BA2449" w:rsidRDefault="00320023" w:rsidP="00320023">
      <w:pPr>
        <w:autoSpaceDE w:val="0"/>
        <w:autoSpaceDN w:val="0"/>
        <w:adjustRightInd w:val="0"/>
        <w:spacing w:after="0" w:line="240" w:lineRule="auto"/>
        <w:rPr>
          <w:rFonts w:ascii="Arial" w:hAnsi="Arial" w:cs="Arial"/>
          <w:kern w:val="0"/>
        </w:rPr>
      </w:pPr>
      <w:r w:rsidRPr="00BA2449">
        <w:rPr>
          <w:rFonts w:ascii="Arial" w:hAnsi="Arial" w:cs="Arial"/>
          <w:kern w:val="0"/>
        </w:rPr>
        <w:t>Citizens of the Isle of Man and the Channel Islands are eligible to register to vote when resident in the UK.</w:t>
      </w:r>
    </w:p>
    <w:p w14:paraId="4EF92219" w14:textId="77777777" w:rsidR="00320023" w:rsidRPr="00BA2449" w:rsidRDefault="00320023" w:rsidP="00320023">
      <w:pPr>
        <w:autoSpaceDE w:val="0"/>
        <w:autoSpaceDN w:val="0"/>
        <w:adjustRightInd w:val="0"/>
        <w:spacing w:after="0" w:line="240" w:lineRule="auto"/>
        <w:rPr>
          <w:rFonts w:ascii="Arial" w:hAnsi="Arial" w:cs="Arial"/>
          <w:kern w:val="0"/>
        </w:rPr>
      </w:pPr>
    </w:p>
    <w:p w14:paraId="09E3C215" w14:textId="15F0F258" w:rsidR="00320023" w:rsidRPr="00BA2449" w:rsidRDefault="00D31952" w:rsidP="68E23E93">
      <w:pPr>
        <w:autoSpaceDE w:val="0"/>
        <w:autoSpaceDN w:val="0"/>
        <w:adjustRightInd w:val="0"/>
        <w:spacing w:after="0" w:line="240" w:lineRule="auto"/>
        <w:rPr>
          <w:rFonts w:ascii="Arial" w:hAnsi="Arial" w:cs="Arial"/>
        </w:rPr>
      </w:pPr>
      <w:r w:rsidRPr="00BA2449">
        <w:rPr>
          <w:rFonts w:ascii="Arial" w:hAnsi="Arial" w:cs="Arial"/>
          <w:kern w:val="0"/>
        </w:rPr>
        <w:t xml:space="preserve">Commonwealth citizens </w:t>
      </w:r>
      <w:r w:rsidRPr="00BA2449">
        <w:rPr>
          <w:rFonts w:ascii="Arial" w:hAnsi="Arial" w:cs="Arial"/>
        </w:rPr>
        <w:t xml:space="preserve">that are resident in the UK (are living at a UK address), </w:t>
      </w:r>
      <w:r w:rsidRPr="00BA2449">
        <w:rPr>
          <w:rFonts w:ascii="Arial" w:hAnsi="Arial" w:cs="Arial"/>
          <w:kern w:val="0"/>
        </w:rPr>
        <w:t xml:space="preserve"> have leave to enter or remain in the UK, or do not require such leave</w:t>
      </w:r>
      <w:r w:rsidR="2446C687" w:rsidRPr="00BA2449">
        <w:rPr>
          <w:rFonts w:ascii="Arial" w:hAnsi="Arial" w:cs="Arial"/>
          <w:kern w:val="0"/>
        </w:rPr>
        <w:t>,</w:t>
      </w:r>
      <w:r w:rsidRPr="00BA2449">
        <w:rPr>
          <w:rFonts w:ascii="Arial" w:hAnsi="Arial" w:cs="Arial"/>
          <w:kern w:val="0"/>
        </w:rPr>
        <w:t xml:space="preserve"> are eligible to register to vote in the UK. </w:t>
      </w:r>
      <w:r w:rsidR="26B16141" w:rsidRPr="00BA2449">
        <w:rPr>
          <w:rFonts w:ascii="Arial" w:hAnsi="Arial" w:cs="Arial"/>
          <w:kern w:val="0"/>
        </w:rPr>
        <w:t xml:space="preserve"> </w:t>
      </w:r>
    </w:p>
    <w:p w14:paraId="148E8CB6" w14:textId="5AB77A6B" w:rsidR="00C04BA5" w:rsidRDefault="00C04BA5" w:rsidP="79952941">
      <w:pPr>
        <w:spacing w:after="0" w:line="240" w:lineRule="auto"/>
        <w:rPr>
          <w:rFonts w:ascii="Arial" w:hAnsi="Arial" w:cs="Arial"/>
        </w:rPr>
      </w:pPr>
    </w:p>
    <w:p w14:paraId="0112CC0B" w14:textId="1716F6F3" w:rsidR="00C04BA5" w:rsidRPr="00BA2449" w:rsidRDefault="008425D7" w:rsidP="00C04BA5">
      <w:pPr>
        <w:autoSpaceDE w:val="0"/>
        <w:autoSpaceDN w:val="0"/>
        <w:adjustRightInd w:val="0"/>
        <w:spacing w:after="0" w:line="240" w:lineRule="auto"/>
        <w:rPr>
          <w:rFonts w:ascii="Arial" w:hAnsi="Arial" w:cs="Arial"/>
          <w:kern w:val="0"/>
        </w:rPr>
      </w:pPr>
      <w:r w:rsidRPr="00BA2449">
        <w:rPr>
          <w:rFonts w:ascii="Arial" w:hAnsi="Arial" w:cs="Arial"/>
          <w:kern w:val="0"/>
        </w:rPr>
        <w:t xml:space="preserve">Citizens of British Overseas Territories are eligible to register when resident in the UK. </w:t>
      </w:r>
      <w:r w:rsidR="00C04BA5" w:rsidRPr="00BA2449">
        <w:rPr>
          <w:rFonts w:ascii="Arial" w:hAnsi="Arial" w:cs="Arial"/>
        </w:rPr>
        <w:t xml:space="preserve">Former residents of Hong Kong who hold a British Dependent Territories, a British Nationals (Overseas) or British Overseas passport also meet the nationality criteria for all elections in the UK. </w:t>
      </w:r>
    </w:p>
    <w:p w14:paraId="2AD05785" w14:textId="4DB33D7E" w:rsidR="00D31952" w:rsidRPr="00BA2449" w:rsidRDefault="00D31952" w:rsidP="4F061BD9">
      <w:pPr>
        <w:autoSpaceDE w:val="0"/>
        <w:autoSpaceDN w:val="0"/>
        <w:adjustRightInd w:val="0"/>
        <w:spacing w:after="0" w:line="240" w:lineRule="auto"/>
        <w:rPr>
          <w:rFonts w:ascii="Arial" w:hAnsi="Arial" w:cs="Arial"/>
        </w:rPr>
      </w:pPr>
    </w:p>
    <w:p w14:paraId="50DB7706" w14:textId="47F226B8" w:rsidR="00D31952" w:rsidRPr="00BA2449" w:rsidRDefault="74AF8F3D" w:rsidP="79952941">
      <w:pPr>
        <w:autoSpaceDE w:val="0"/>
        <w:autoSpaceDN w:val="0"/>
        <w:adjustRightInd w:val="0"/>
        <w:spacing w:after="0" w:line="240" w:lineRule="auto"/>
        <w:rPr>
          <w:rFonts w:ascii="Arial" w:hAnsi="Arial" w:cs="Arial"/>
        </w:rPr>
      </w:pPr>
      <w:r w:rsidRPr="79952941">
        <w:rPr>
          <w:rFonts w:ascii="Arial" w:hAnsi="Arial" w:cs="Arial"/>
        </w:rPr>
        <w:t xml:space="preserve">You can see the list of </w:t>
      </w:r>
      <w:r w:rsidRPr="072A0032">
        <w:rPr>
          <w:rFonts w:ascii="Arial" w:hAnsi="Arial" w:cs="Arial"/>
        </w:rPr>
        <w:t xml:space="preserve">Commonwealth </w:t>
      </w:r>
      <w:r w:rsidRPr="76D8CB3C">
        <w:rPr>
          <w:rFonts w:ascii="Arial" w:hAnsi="Arial" w:cs="Arial"/>
        </w:rPr>
        <w:t>c</w:t>
      </w:r>
      <w:r w:rsidR="541CD2E9" w:rsidRPr="76D8CB3C">
        <w:rPr>
          <w:rFonts w:ascii="Arial" w:hAnsi="Arial" w:cs="Arial"/>
        </w:rPr>
        <w:t>ountries</w:t>
      </w:r>
      <w:r w:rsidRPr="76D8CB3C">
        <w:rPr>
          <w:rFonts w:ascii="Arial" w:hAnsi="Arial" w:cs="Arial"/>
        </w:rPr>
        <w:t xml:space="preserve">, </w:t>
      </w:r>
      <w:r w:rsidRPr="29FB1200">
        <w:rPr>
          <w:rFonts w:ascii="Arial" w:hAnsi="Arial" w:cs="Arial"/>
        </w:rPr>
        <w:t xml:space="preserve">British Crown </w:t>
      </w:r>
      <w:r w:rsidRPr="2612DED2">
        <w:rPr>
          <w:rFonts w:ascii="Arial" w:hAnsi="Arial" w:cs="Arial"/>
        </w:rPr>
        <w:t>dependenci</w:t>
      </w:r>
      <w:r w:rsidR="20552982" w:rsidRPr="2612DED2">
        <w:rPr>
          <w:rFonts w:ascii="Arial" w:hAnsi="Arial" w:cs="Arial"/>
        </w:rPr>
        <w:t xml:space="preserve">es </w:t>
      </w:r>
      <w:r w:rsidR="20552982" w:rsidRPr="709F3E0E">
        <w:rPr>
          <w:rFonts w:ascii="Arial" w:hAnsi="Arial" w:cs="Arial"/>
        </w:rPr>
        <w:t xml:space="preserve">and British </w:t>
      </w:r>
      <w:r w:rsidR="20552982" w:rsidRPr="635DD65D">
        <w:rPr>
          <w:rFonts w:ascii="Arial" w:hAnsi="Arial" w:cs="Arial"/>
        </w:rPr>
        <w:t xml:space="preserve">overseas </w:t>
      </w:r>
      <w:r w:rsidRPr="1B5C77E9">
        <w:rPr>
          <w:rFonts w:ascii="Arial" w:hAnsi="Arial" w:cs="Arial"/>
        </w:rPr>
        <w:t>territories</w:t>
      </w:r>
      <w:r w:rsidRPr="1F6FAF60">
        <w:rPr>
          <w:rFonts w:ascii="Arial" w:hAnsi="Arial" w:cs="Arial"/>
        </w:rPr>
        <w:t xml:space="preserve"> </w:t>
      </w:r>
      <w:hyperlink r:id="rId11" w:anchor="commonwealth">
        <w:r w:rsidRPr="79952941">
          <w:rPr>
            <w:rStyle w:val="Hyperlink"/>
            <w:rFonts w:ascii="Arial" w:hAnsi="Arial" w:cs="Arial"/>
          </w:rPr>
          <w:t>here</w:t>
        </w:r>
      </w:hyperlink>
      <w:r w:rsidRPr="79952941">
        <w:rPr>
          <w:rFonts w:ascii="Arial" w:hAnsi="Arial" w:cs="Arial"/>
        </w:rPr>
        <w:t>.</w:t>
      </w:r>
      <w:r w:rsidR="6606756B" w:rsidRPr="3EEA9B3A">
        <w:rPr>
          <w:rFonts w:ascii="Arial" w:hAnsi="Arial" w:cs="Arial"/>
        </w:rPr>
        <w:t xml:space="preserve"> </w:t>
      </w:r>
      <w:r w:rsidR="1D87157C" w:rsidRPr="70AF7CC6">
        <w:rPr>
          <w:rFonts w:ascii="Arial" w:hAnsi="Arial" w:cs="Arial"/>
        </w:rPr>
        <w:t xml:space="preserve">This </w:t>
      </w:r>
      <w:r w:rsidR="1D87157C" w:rsidRPr="3CB760CA">
        <w:rPr>
          <w:rFonts w:ascii="Arial" w:hAnsi="Arial" w:cs="Arial"/>
        </w:rPr>
        <w:t>is</w:t>
      </w:r>
      <w:r w:rsidR="1D87157C" w:rsidRPr="70AF7CC6">
        <w:rPr>
          <w:rFonts w:ascii="Arial" w:hAnsi="Arial" w:cs="Arial"/>
        </w:rPr>
        <w:t xml:space="preserve"> a long </w:t>
      </w:r>
      <w:r w:rsidR="1D87157C" w:rsidRPr="126D4A51">
        <w:rPr>
          <w:rFonts w:ascii="Arial" w:hAnsi="Arial" w:cs="Arial"/>
        </w:rPr>
        <w:t>list</w:t>
      </w:r>
      <w:r w:rsidR="22199B62" w:rsidRPr="126D4A51">
        <w:rPr>
          <w:rFonts w:ascii="Arial" w:hAnsi="Arial" w:cs="Arial"/>
        </w:rPr>
        <w:t xml:space="preserve"> </w:t>
      </w:r>
      <w:r w:rsidR="22199B62" w:rsidRPr="0A0E965C">
        <w:rPr>
          <w:rFonts w:ascii="Arial" w:hAnsi="Arial" w:cs="Arial"/>
        </w:rPr>
        <w:t xml:space="preserve">and will apply to many </w:t>
      </w:r>
      <w:r w:rsidR="22199B62" w:rsidRPr="2AE1BD69">
        <w:rPr>
          <w:rFonts w:ascii="Arial" w:hAnsi="Arial" w:cs="Arial"/>
        </w:rPr>
        <w:t xml:space="preserve">international students studying in the </w:t>
      </w:r>
      <w:r w:rsidR="22199B62" w:rsidRPr="074AB073">
        <w:rPr>
          <w:rFonts w:ascii="Arial" w:hAnsi="Arial" w:cs="Arial"/>
        </w:rPr>
        <w:t>UK.</w:t>
      </w:r>
    </w:p>
    <w:p w14:paraId="05A56F14" w14:textId="6D4D3280" w:rsidR="00D31952" w:rsidRPr="00BA2449" w:rsidRDefault="00D31952" w:rsidP="00D31952">
      <w:pPr>
        <w:autoSpaceDE w:val="0"/>
        <w:autoSpaceDN w:val="0"/>
        <w:adjustRightInd w:val="0"/>
        <w:spacing w:after="0" w:line="240" w:lineRule="auto"/>
        <w:rPr>
          <w:rFonts w:ascii="Arial" w:hAnsi="Arial" w:cs="Arial"/>
          <w:kern w:val="0"/>
        </w:rPr>
      </w:pPr>
    </w:p>
    <w:p w14:paraId="36A305AB" w14:textId="77777777" w:rsidR="00D31952" w:rsidRPr="00BA2449" w:rsidRDefault="00D31952" w:rsidP="00D31952">
      <w:pPr>
        <w:autoSpaceDE w:val="0"/>
        <w:autoSpaceDN w:val="0"/>
        <w:adjustRightInd w:val="0"/>
        <w:spacing w:after="0" w:line="240" w:lineRule="auto"/>
        <w:rPr>
          <w:rFonts w:ascii="Arial" w:hAnsi="Arial" w:cs="Arial"/>
          <w:kern w:val="0"/>
        </w:rPr>
      </w:pPr>
      <w:r w:rsidRPr="00BA2449">
        <w:rPr>
          <w:rFonts w:ascii="Arial" w:hAnsi="Arial" w:cs="Arial"/>
          <w:kern w:val="0"/>
        </w:rPr>
        <w:t xml:space="preserve">If you are unsure if you are eligible to vote in the UK, you can consult the </w:t>
      </w:r>
      <w:hyperlink r:id="rId12" w:anchor="footnote3_laaCoC" w:history="1">
        <w:r w:rsidRPr="00BA2449">
          <w:rPr>
            <w:rStyle w:val="Hyperlink"/>
            <w:rFonts w:ascii="Arial" w:hAnsi="Arial" w:cs="Arial"/>
            <w:kern w:val="0"/>
          </w:rPr>
          <w:t>Electoral Commission</w:t>
        </w:r>
      </w:hyperlink>
      <w:r w:rsidRPr="00BA2449">
        <w:rPr>
          <w:rFonts w:ascii="Arial" w:hAnsi="Arial" w:cs="Arial"/>
          <w:kern w:val="0"/>
        </w:rPr>
        <w:t xml:space="preserve"> and election eligibility tools such as </w:t>
      </w:r>
      <w:hyperlink r:id="rId13" w:history="1">
        <w:r w:rsidRPr="00BA2449">
          <w:rPr>
            <w:rStyle w:val="Hyperlink"/>
            <w:rFonts w:ascii="Arial" w:hAnsi="Arial" w:cs="Arial"/>
            <w:kern w:val="0"/>
          </w:rPr>
          <w:t>canivote.org.uk</w:t>
        </w:r>
      </w:hyperlink>
      <w:r w:rsidRPr="00BA2449">
        <w:rPr>
          <w:rFonts w:ascii="Arial" w:hAnsi="Arial" w:cs="Arial"/>
          <w:kern w:val="0"/>
        </w:rPr>
        <w:t xml:space="preserve">. </w:t>
      </w:r>
    </w:p>
    <w:p w14:paraId="06A7EBB8" w14:textId="7DBB658A" w:rsidR="5D4E31D4" w:rsidRDefault="5D4E31D4" w:rsidP="5D4E31D4">
      <w:pPr>
        <w:spacing w:after="0" w:line="240" w:lineRule="auto"/>
        <w:rPr>
          <w:rFonts w:ascii="Arial" w:hAnsi="Arial" w:cs="Arial"/>
        </w:rPr>
      </w:pPr>
    </w:p>
    <w:p w14:paraId="75209429" w14:textId="3D3FF7E9" w:rsidR="709EFEAD" w:rsidRDefault="709EFEAD" w:rsidP="5D4E31D4">
      <w:pPr>
        <w:spacing w:after="0" w:line="240" w:lineRule="auto"/>
        <w:rPr>
          <w:rFonts w:ascii="Arial" w:hAnsi="Arial" w:cs="Arial"/>
          <w:b/>
          <w:bCs/>
        </w:rPr>
      </w:pPr>
      <w:r w:rsidRPr="6BBAB578">
        <w:rPr>
          <w:rFonts w:ascii="Arial" w:hAnsi="Arial" w:cs="Arial"/>
          <w:b/>
          <w:bCs/>
        </w:rPr>
        <w:t>Qualifying Commonwealth citizens</w:t>
      </w:r>
    </w:p>
    <w:p w14:paraId="1635C7D7" w14:textId="64EE132B" w:rsidR="709EFEAD" w:rsidRDefault="709EFEAD" w:rsidP="6BBAB578">
      <w:pPr>
        <w:spacing w:after="0" w:line="240" w:lineRule="auto"/>
        <w:rPr>
          <w:rFonts w:ascii="Arial" w:hAnsi="Arial" w:cs="Arial"/>
        </w:rPr>
      </w:pPr>
      <w:r w:rsidRPr="6BBAB578">
        <w:rPr>
          <w:rFonts w:ascii="Arial" w:hAnsi="Arial" w:cs="Arial"/>
        </w:rPr>
        <w:t>The definition of a 'Commonwealth' citizen includes citizens of British Crown dependencies and British overseas territories. A 'qualifying' Commonwealth citizen is someone who has leave to enter or remain in the UK, or who doesn't require that leave.</w:t>
      </w:r>
    </w:p>
    <w:p w14:paraId="60AAB6AE" w14:textId="706AC3B8" w:rsidR="709EFEAD" w:rsidRDefault="709EFEAD" w:rsidP="6BBAB578">
      <w:pPr>
        <w:spacing w:after="0" w:line="240" w:lineRule="auto"/>
        <w:rPr>
          <w:rFonts w:ascii="Arial" w:hAnsi="Arial" w:cs="Arial"/>
        </w:rPr>
      </w:pPr>
      <w:r w:rsidRPr="6BBAB578">
        <w:rPr>
          <w:rFonts w:ascii="Arial" w:hAnsi="Arial" w:cs="Arial"/>
        </w:rPr>
        <w:lastRenderedPageBreak/>
        <w:t xml:space="preserve"> </w:t>
      </w:r>
    </w:p>
    <w:p w14:paraId="2FC70DA3" w14:textId="1BCA1FB9" w:rsidR="709EFEAD" w:rsidRDefault="709EFEAD" w:rsidP="5D4E31D4">
      <w:pPr>
        <w:spacing w:after="0" w:line="240" w:lineRule="auto"/>
        <w:rPr>
          <w:rFonts w:ascii="Arial" w:hAnsi="Arial" w:cs="Arial"/>
          <w:b/>
          <w:bCs/>
        </w:rPr>
      </w:pPr>
      <w:r w:rsidRPr="6BBAB578">
        <w:rPr>
          <w:rFonts w:ascii="Arial" w:hAnsi="Arial" w:cs="Arial"/>
          <w:b/>
          <w:bCs/>
        </w:rPr>
        <w:t>Commonwealth countries:</w:t>
      </w:r>
    </w:p>
    <w:p w14:paraId="58ECEA71" w14:textId="6459AB8F" w:rsidR="5D4E31D4" w:rsidRDefault="5D4E31D4" w:rsidP="5D4E31D4">
      <w:pPr>
        <w:spacing w:after="0" w:line="240" w:lineRule="auto"/>
        <w:rPr>
          <w:rFonts w:ascii="Arial" w:hAnsi="Arial" w:cs="Arial"/>
        </w:rPr>
      </w:pPr>
    </w:p>
    <w:tbl>
      <w:tblPr>
        <w:tblStyle w:val="TableGrid"/>
        <w:tblW w:w="0" w:type="auto"/>
        <w:tblLayout w:type="fixed"/>
        <w:tblLook w:val="06A0" w:firstRow="1" w:lastRow="0" w:firstColumn="1" w:lastColumn="0" w:noHBand="1" w:noVBand="1"/>
      </w:tblPr>
      <w:tblGrid>
        <w:gridCol w:w="3005"/>
        <w:gridCol w:w="3005"/>
        <w:gridCol w:w="3005"/>
      </w:tblGrid>
      <w:tr w:rsidR="5D4E31D4" w14:paraId="1816A9EE" w14:textId="77777777" w:rsidTr="6BBAB578">
        <w:trPr>
          <w:trHeight w:val="300"/>
        </w:trPr>
        <w:tc>
          <w:tcPr>
            <w:tcW w:w="3005" w:type="dxa"/>
          </w:tcPr>
          <w:p w14:paraId="06964A7C" w14:textId="4DE04657" w:rsidR="32B944DE" w:rsidRDefault="3072A128" w:rsidP="5D4E31D4">
            <w:pPr>
              <w:rPr>
                <w:rFonts w:ascii="Arial" w:hAnsi="Arial" w:cs="Arial"/>
              </w:rPr>
            </w:pPr>
            <w:r w:rsidRPr="6BBAB578">
              <w:rPr>
                <w:rFonts w:ascii="Arial" w:hAnsi="Arial" w:cs="Arial"/>
              </w:rPr>
              <w:t>Antigua and Barbuda</w:t>
            </w:r>
          </w:p>
          <w:p w14:paraId="72D92DC5" w14:textId="4CA58F9C" w:rsidR="32B944DE" w:rsidRDefault="3072A128">
            <w:pPr>
              <w:rPr>
                <w:rFonts w:ascii="Arial" w:hAnsi="Arial" w:cs="Arial"/>
              </w:rPr>
            </w:pPr>
            <w:r w:rsidRPr="6BBAB578">
              <w:rPr>
                <w:rFonts w:ascii="Arial" w:hAnsi="Arial" w:cs="Arial"/>
              </w:rPr>
              <w:t>Australia</w:t>
            </w:r>
          </w:p>
          <w:p w14:paraId="0016846E" w14:textId="23A56592" w:rsidR="32B944DE" w:rsidRDefault="3072A128">
            <w:pPr>
              <w:rPr>
                <w:rFonts w:ascii="Arial" w:hAnsi="Arial" w:cs="Arial"/>
              </w:rPr>
            </w:pPr>
            <w:r w:rsidRPr="6BBAB578">
              <w:rPr>
                <w:rFonts w:ascii="Arial" w:hAnsi="Arial" w:cs="Arial"/>
              </w:rPr>
              <w:t>The Bahamas</w:t>
            </w:r>
          </w:p>
          <w:p w14:paraId="4A796672" w14:textId="79DFB0AD" w:rsidR="32B944DE" w:rsidRDefault="3072A128">
            <w:pPr>
              <w:rPr>
                <w:rFonts w:ascii="Arial" w:hAnsi="Arial" w:cs="Arial"/>
              </w:rPr>
            </w:pPr>
            <w:r w:rsidRPr="6BBAB578">
              <w:rPr>
                <w:rFonts w:ascii="Arial" w:hAnsi="Arial" w:cs="Arial"/>
              </w:rPr>
              <w:t>Bangladesh</w:t>
            </w:r>
          </w:p>
          <w:p w14:paraId="33626287" w14:textId="2E8AB10E" w:rsidR="32B944DE" w:rsidRPr="00B17ECF" w:rsidRDefault="3072A128">
            <w:pPr>
              <w:rPr>
                <w:rFonts w:ascii="Arial" w:hAnsi="Arial" w:cs="Arial"/>
                <w:lang w:val="it-IT"/>
              </w:rPr>
            </w:pPr>
            <w:r w:rsidRPr="00B17ECF">
              <w:rPr>
                <w:rFonts w:ascii="Arial" w:hAnsi="Arial" w:cs="Arial"/>
                <w:lang w:val="it-IT"/>
              </w:rPr>
              <w:t>Barbados</w:t>
            </w:r>
          </w:p>
          <w:p w14:paraId="32993707" w14:textId="359687E2" w:rsidR="32B944DE" w:rsidRPr="00B17ECF" w:rsidRDefault="3072A128">
            <w:pPr>
              <w:rPr>
                <w:rFonts w:ascii="Arial" w:hAnsi="Arial" w:cs="Arial"/>
                <w:lang w:val="it-IT"/>
              </w:rPr>
            </w:pPr>
            <w:r w:rsidRPr="00B17ECF">
              <w:rPr>
                <w:rFonts w:ascii="Arial" w:hAnsi="Arial" w:cs="Arial"/>
                <w:lang w:val="it-IT"/>
              </w:rPr>
              <w:t>Belize</w:t>
            </w:r>
          </w:p>
          <w:p w14:paraId="52EF5432" w14:textId="0A74CA58" w:rsidR="32B944DE" w:rsidRPr="00B17ECF" w:rsidRDefault="3072A128">
            <w:pPr>
              <w:rPr>
                <w:rFonts w:ascii="Arial" w:hAnsi="Arial" w:cs="Arial"/>
                <w:lang w:val="it-IT"/>
              </w:rPr>
            </w:pPr>
            <w:r w:rsidRPr="00B17ECF">
              <w:rPr>
                <w:rFonts w:ascii="Arial" w:hAnsi="Arial" w:cs="Arial"/>
                <w:lang w:val="it-IT"/>
              </w:rPr>
              <w:t>Botswana</w:t>
            </w:r>
          </w:p>
          <w:p w14:paraId="7704F049" w14:textId="4FFD158F" w:rsidR="32B944DE" w:rsidRPr="00B17ECF" w:rsidRDefault="3072A128">
            <w:pPr>
              <w:rPr>
                <w:rFonts w:ascii="Arial" w:hAnsi="Arial" w:cs="Arial"/>
                <w:lang w:val="it-IT"/>
              </w:rPr>
            </w:pPr>
            <w:r w:rsidRPr="00B17ECF">
              <w:rPr>
                <w:rFonts w:ascii="Arial" w:hAnsi="Arial" w:cs="Arial"/>
                <w:lang w:val="it-IT"/>
              </w:rPr>
              <w:t>Brunei Darussalam</w:t>
            </w:r>
          </w:p>
          <w:p w14:paraId="41FB51EF" w14:textId="2F81E884" w:rsidR="32B944DE" w:rsidRPr="00B17ECF" w:rsidRDefault="3072A128">
            <w:pPr>
              <w:rPr>
                <w:rFonts w:ascii="Arial" w:hAnsi="Arial" w:cs="Arial"/>
                <w:lang w:val="it-IT"/>
              </w:rPr>
            </w:pPr>
            <w:r w:rsidRPr="00B17ECF">
              <w:rPr>
                <w:rFonts w:ascii="Arial" w:hAnsi="Arial" w:cs="Arial"/>
                <w:lang w:val="it-IT"/>
              </w:rPr>
              <w:t>Cameroon</w:t>
            </w:r>
          </w:p>
          <w:p w14:paraId="63DB4039" w14:textId="7D4FBF2F" w:rsidR="32B944DE" w:rsidRPr="00B17ECF" w:rsidRDefault="3072A128">
            <w:pPr>
              <w:rPr>
                <w:rFonts w:ascii="Arial" w:hAnsi="Arial" w:cs="Arial"/>
                <w:lang w:val="it-IT"/>
              </w:rPr>
            </w:pPr>
            <w:r w:rsidRPr="00B17ECF">
              <w:rPr>
                <w:rFonts w:ascii="Arial" w:hAnsi="Arial" w:cs="Arial"/>
                <w:lang w:val="it-IT"/>
              </w:rPr>
              <w:t>Canada</w:t>
            </w:r>
          </w:p>
          <w:p w14:paraId="51A6859C" w14:textId="5C956DDE" w:rsidR="32B944DE" w:rsidRPr="00B17ECF" w:rsidRDefault="3072A128">
            <w:pPr>
              <w:rPr>
                <w:rFonts w:ascii="Arial" w:hAnsi="Arial" w:cs="Arial"/>
                <w:lang w:val="fr-FR"/>
              </w:rPr>
            </w:pPr>
            <w:proofErr w:type="spellStart"/>
            <w:r w:rsidRPr="00B17ECF">
              <w:rPr>
                <w:rFonts w:ascii="Arial" w:hAnsi="Arial" w:cs="Arial"/>
                <w:lang w:val="fr-FR"/>
              </w:rPr>
              <w:t>Cyprus</w:t>
            </w:r>
            <w:proofErr w:type="spellEnd"/>
          </w:p>
          <w:p w14:paraId="3B3536CE" w14:textId="4CAA0B79" w:rsidR="32B944DE" w:rsidRPr="00B17ECF" w:rsidRDefault="3072A128">
            <w:pPr>
              <w:rPr>
                <w:rFonts w:ascii="Arial" w:hAnsi="Arial" w:cs="Arial"/>
                <w:lang w:val="fr-FR"/>
              </w:rPr>
            </w:pPr>
            <w:proofErr w:type="spellStart"/>
            <w:r w:rsidRPr="00B17ECF">
              <w:rPr>
                <w:rFonts w:ascii="Arial" w:hAnsi="Arial" w:cs="Arial"/>
                <w:lang w:val="fr-FR"/>
              </w:rPr>
              <w:t>Dominica</w:t>
            </w:r>
            <w:proofErr w:type="spellEnd"/>
          </w:p>
          <w:p w14:paraId="19F8C819" w14:textId="5CF132A0" w:rsidR="32B944DE" w:rsidRPr="00B17ECF" w:rsidRDefault="3072A128">
            <w:pPr>
              <w:rPr>
                <w:rFonts w:ascii="Arial" w:hAnsi="Arial" w:cs="Arial"/>
                <w:lang w:val="fr-FR"/>
              </w:rPr>
            </w:pPr>
            <w:r w:rsidRPr="00B17ECF">
              <w:rPr>
                <w:rFonts w:ascii="Arial" w:hAnsi="Arial" w:cs="Arial"/>
                <w:lang w:val="fr-FR"/>
              </w:rPr>
              <w:t xml:space="preserve">Fiji </w:t>
            </w:r>
            <w:proofErr w:type="spellStart"/>
            <w:r w:rsidRPr="00B17ECF">
              <w:rPr>
                <w:rFonts w:ascii="Arial" w:hAnsi="Arial" w:cs="Arial"/>
                <w:lang w:val="fr-FR"/>
              </w:rPr>
              <w:t>Islands</w:t>
            </w:r>
            <w:proofErr w:type="spellEnd"/>
          </w:p>
          <w:p w14:paraId="3F530252" w14:textId="58BC8D97" w:rsidR="32B944DE" w:rsidRPr="00B17ECF" w:rsidRDefault="3072A128">
            <w:pPr>
              <w:rPr>
                <w:rFonts w:ascii="Arial" w:hAnsi="Arial" w:cs="Arial"/>
                <w:lang w:val="fr-FR"/>
              </w:rPr>
            </w:pPr>
            <w:r w:rsidRPr="00B17ECF">
              <w:rPr>
                <w:rFonts w:ascii="Arial" w:hAnsi="Arial" w:cs="Arial"/>
                <w:lang w:val="fr-FR"/>
              </w:rPr>
              <w:t>Gabon</w:t>
            </w:r>
          </w:p>
          <w:p w14:paraId="418C4CA0" w14:textId="51DEF162" w:rsidR="32B944DE" w:rsidRPr="00B17ECF" w:rsidRDefault="3072A128">
            <w:pPr>
              <w:rPr>
                <w:rFonts w:ascii="Arial" w:hAnsi="Arial" w:cs="Arial"/>
                <w:lang w:val="fr-FR"/>
              </w:rPr>
            </w:pPr>
            <w:r w:rsidRPr="00B17ECF">
              <w:rPr>
                <w:rFonts w:ascii="Arial" w:hAnsi="Arial" w:cs="Arial"/>
                <w:lang w:val="fr-FR"/>
              </w:rPr>
              <w:t>Ghana</w:t>
            </w:r>
          </w:p>
          <w:p w14:paraId="1C148C0E" w14:textId="5810F2C1" w:rsidR="32B944DE" w:rsidRDefault="3072A128">
            <w:pPr>
              <w:rPr>
                <w:rFonts w:ascii="Arial" w:hAnsi="Arial" w:cs="Arial"/>
              </w:rPr>
            </w:pPr>
            <w:r w:rsidRPr="6BBAB578">
              <w:rPr>
                <w:rFonts w:ascii="Arial" w:hAnsi="Arial" w:cs="Arial"/>
              </w:rPr>
              <w:t>Grenada</w:t>
            </w:r>
          </w:p>
          <w:p w14:paraId="1BAD5961" w14:textId="6E5260DF" w:rsidR="32B944DE" w:rsidRDefault="3072A128">
            <w:pPr>
              <w:rPr>
                <w:rFonts w:ascii="Arial" w:hAnsi="Arial" w:cs="Arial"/>
              </w:rPr>
            </w:pPr>
            <w:r w:rsidRPr="6BBAB578">
              <w:rPr>
                <w:rFonts w:ascii="Arial" w:hAnsi="Arial" w:cs="Arial"/>
              </w:rPr>
              <w:t>Guyana</w:t>
            </w:r>
          </w:p>
          <w:p w14:paraId="37E8CA1A" w14:textId="2B97427D" w:rsidR="32B944DE" w:rsidRDefault="3072A128">
            <w:pPr>
              <w:rPr>
                <w:rFonts w:ascii="Arial" w:hAnsi="Arial" w:cs="Arial"/>
              </w:rPr>
            </w:pPr>
            <w:r w:rsidRPr="6BBAB578">
              <w:rPr>
                <w:rFonts w:ascii="Arial" w:hAnsi="Arial" w:cs="Arial"/>
              </w:rPr>
              <w:t>India</w:t>
            </w:r>
          </w:p>
          <w:p w14:paraId="06B57995" w14:textId="7A3E8008" w:rsidR="32B944DE" w:rsidRDefault="3072A128" w:rsidP="5D4E31D4">
            <w:pPr>
              <w:rPr>
                <w:rFonts w:ascii="Arial" w:hAnsi="Arial" w:cs="Arial"/>
              </w:rPr>
            </w:pPr>
            <w:r w:rsidRPr="6BBAB578">
              <w:rPr>
                <w:rFonts w:ascii="Arial" w:hAnsi="Arial" w:cs="Arial"/>
              </w:rPr>
              <w:t>Jamaica</w:t>
            </w:r>
            <w:r w:rsidR="32B944DE">
              <w:br/>
            </w:r>
            <w:r w:rsidR="464D37E6" w:rsidRPr="6BBAB578">
              <w:rPr>
                <w:rFonts w:ascii="Arial" w:hAnsi="Arial" w:cs="Arial"/>
              </w:rPr>
              <w:t xml:space="preserve">Kenya </w:t>
            </w:r>
          </w:p>
          <w:p w14:paraId="5EED1054" w14:textId="6284FC7E" w:rsidR="6B12B114" w:rsidRDefault="464D37E6" w:rsidP="5D4E31D4">
            <w:pPr>
              <w:rPr>
                <w:rFonts w:ascii="Arial" w:hAnsi="Arial" w:cs="Arial"/>
              </w:rPr>
            </w:pPr>
            <w:r w:rsidRPr="6BBAB578">
              <w:rPr>
                <w:rFonts w:ascii="Arial" w:hAnsi="Arial" w:cs="Arial"/>
              </w:rPr>
              <w:t>Kingdom of Eswatini</w:t>
            </w:r>
            <w:r w:rsidR="6B12B114">
              <w:br/>
            </w:r>
          </w:p>
          <w:p w14:paraId="159B0C8B" w14:textId="3BDBF53C" w:rsidR="1B6F3FF6" w:rsidRDefault="76F6894F" w:rsidP="5D4E31D4">
            <w:pPr>
              <w:rPr>
                <w:rFonts w:ascii="Arial" w:hAnsi="Arial" w:cs="Arial"/>
              </w:rPr>
            </w:pPr>
            <w:r w:rsidRPr="6BBAB578">
              <w:rPr>
                <w:rFonts w:ascii="Arial" w:hAnsi="Arial" w:cs="Arial"/>
              </w:rPr>
              <w:t>Kiribati</w:t>
            </w:r>
          </w:p>
        </w:tc>
        <w:tc>
          <w:tcPr>
            <w:tcW w:w="3005" w:type="dxa"/>
          </w:tcPr>
          <w:p w14:paraId="74C70D10" w14:textId="47446D88" w:rsidR="32B944DE" w:rsidRDefault="3072A128" w:rsidP="5D4E31D4">
            <w:pPr>
              <w:rPr>
                <w:rFonts w:ascii="Arial" w:hAnsi="Arial" w:cs="Arial"/>
              </w:rPr>
            </w:pPr>
            <w:r w:rsidRPr="6BBAB578">
              <w:rPr>
                <w:rFonts w:ascii="Arial" w:hAnsi="Arial" w:cs="Arial"/>
              </w:rPr>
              <w:t>Lesotho</w:t>
            </w:r>
          </w:p>
          <w:p w14:paraId="611A0F38" w14:textId="533E7746" w:rsidR="32B944DE" w:rsidRDefault="3072A128">
            <w:pPr>
              <w:rPr>
                <w:rFonts w:ascii="Arial" w:hAnsi="Arial" w:cs="Arial"/>
              </w:rPr>
            </w:pPr>
            <w:r w:rsidRPr="6BBAB578">
              <w:rPr>
                <w:rFonts w:ascii="Arial" w:hAnsi="Arial" w:cs="Arial"/>
              </w:rPr>
              <w:t>Malawi</w:t>
            </w:r>
          </w:p>
          <w:p w14:paraId="2B76DCDD" w14:textId="7D82320A" w:rsidR="32B944DE" w:rsidRDefault="3072A128">
            <w:pPr>
              <w:rPr>
                <w:rFonts w:ascii="Arial" w:hAnsi="Arial" w:cs="Arial"/>
              </w:rPr>
            </w:pPr>
            <w:r w:rsidRPr="6BBAB578">
              <w:rPr>
                <w:rFonts w:ascii="Arial" w:hAnsi="Arial" w:cs="Arial"/>
              </w:rPr>
              <w:t>Malaysia</w:t>
            </w:r>
          </w:p>
          <w:p w14:paraId="4D00E54C" w14:textId="558EE32A" w:rsidR="32B944DE" w:rsidRDefault="3072A128">
            <w:pPr>
              <w:rPr>
                <w:rFonts w:ascii="Arial" w:hAnsi="Arial" w:cs="Arial"/>
              </w:rPr>
            </w:pPr>
            <w:r w:rsidRPr="6BBAB578">
              <w:rPr>
                <w:rFonts w:ascii="Arial" w:hAnsi="Arial" w:cs="Arial"/>
              </w:rPr>
              <w:t>Maldives</w:t>
            </w:r>
          </w:p>
          <w:p w14:paraId="3F7AB93D" w14:textId="1B77FE65" w:rsidR="32B944DE" w:rsidRDefault="3072A128">
            <w:pPr>
              <w:rPr>
                <w:rFonts w:ascii="Arial" w:hAnsi="Arial" w:cs="Arial"/>
              </w:rPr>
            </w:pPr>
            <w:r w:rsidRPr="6BBAB578">
              <w:rPr>
                <w:rFonts w:ascii="Arial" w:hAnsi="Arial" w:cs="Arial"/>
              </w:rPr>
              <w:t>Malta</w:t>
            </w:r>
          </w:p>
          <w:p w14:paraId="358F76A3" w14:textId="52B179E1" w:rsidR="32B944DE" w:rsidRDefault="3072A128">
            <w:pPr>
              <w:rPr>
                <w:rFonts w:ascii="Arial" w:hAnsi="Arial" w:cs="Arial"/>
              </w:rPr>
            </w:pPr>
            <w:r w:rsidRPr="6BBAB578">
              <w:rPr>
                <w:rFonts w:ascii="Arial" w:hAnsi="Arial" w:cs="Arial"/>
              </w:rPr>
              <w:t>Mauritius</w:t>
            </w:r>
          </w:p>
          <w:p w14:paraId="4A4440BE" w14:textId="70A44B6A" w:rsidR="32B944DE" w:rsidRDefault="3072A128">
            <w:pPr>
              <w:rPr>
                <w:rFonts w:ascii="Arial" w:hAnsi="Arial" w:cs="Arial"/>
              </w:rPr>
            </w:pPr>
            <w:r w:rsidRPr="6BBAB578">
              <w:rPr>
                <w:rFonts w:ascii="Arial" w:hAnsi="Arial" w:cs="Arial"/>
              </w:rPr>
              <w:t>Mozambique</w:t>
            </w:r>
          </w:p>
          <w:p w14:paraId="122BA1C6" w14:textId="4E698395" w:rsidR="32B944DE" w:rsidRDefault="3072A128">
            <w:pPr>
              <w:rPr>
                <w:rFonts w:ascii="Arial" w:hAnsi="Arial" w:cs="Arial"/>
              </w:rPr>
            </w:pPr>
            <w:r w:rsidRPr="6BBAB578">
              <w:rPr>
                <w:rFonts w:ascii="Arial" w:hAnsi="Arial" w:cs="Arial"/>
              </w:rPr>
              <w:t>Namibia</w:t>
            </w:r>
          </w:p>
          <w:p w14:paraId="0BFF21E1" w14:textId="16A807B0" w:rsidR="32B944DE" w:rsidRDefault="3072A128">
            <w:pPr>
              <w:rPr>
                <w:rFonts w:ascii="Arial" w:hAnsi="Arial" w:cs="Arial"/>
              </w:rPr>
            </w:pPr>
            <w:r w:rsidRPr="6BBAB578">
              <w:rPr>
                <w:rFonts w:ascii="Arial" w:hAnsi="Arial" w:cs="Arial"/>
              </w:rPr>
              <w:t>Nauru</w:t>
            </w:r>
          </w:p>
          <w:p w14:paraId="05C8CB53" w14:textId="0FDEE798" w:rsidR="32B944DE" w:rsidRDefault="3072A128">
            <w:pPr>
              <w:rPr>
                <w:rFonts w:ascii="Arial" w:hAnsi="Arial" w:cs="Arial"/>
              </w:rPr>
            </w:pPr>
            <w:r w:rsidRPr="6BBAB578">
              <w:rPr>
                <w:rFonts w:ascii="Arial" w:hAnsi="Arial" w:cs="Arial"/>
              </w:rPr>
              <w:t>New Zealand</w:t>
            </w:r>
          </w:p>
          <w:p w14:paraId="43773FC2" w14:textId="0FF98340" w:rsidR="32B944DE" w:rsidRDefault="3072A128">
            <w:pPr>
              <w:rPr>
                <w:rFonts w:ascii="Arial" w:hAnsi="Arial" w:cs="Arial"/>
              </w:rPr>
            </w:pPr>
            <w:r w:rsidRPr="6BBAB578">
              <w:rPr>
                <w:rFonts w:ascii="Arial" w:hAnsi="Arial" w:cs="Arial"/>
              </w:rPr>
              <w:t>Nigeria</w:t>
            </w:r>
          </w:p>
          <w:p w14:paraId="41C9FCAC" w14:textId="1811A0C0" w:rsidR="32B944DE" w:rsidRDefault="3072A128">
            <w:pPr>
              <w:rPr>
                <w:rFonts w:ascii="Arial" w:hAnsi="Arial" w:cs="Arial"/>
              </w:rPr>
            </w:pPr>
            <w:r w:rsidRPr="6BBAB578">
              <w:rPr>
                <w:rFonts w:ascii="Arial" w:hAnsi="Arial" w:cs="Arial"/>
              </w:rPr>
              <w:t>Pakistan</w:t>
            </w:r>
          </w:p>
          <w:p w14:paraId="5ED32B73" w14:textId="2DBB96D2" w:rsidR="32B944DE" w:rsidRDefault="3072A128" w:rsidP="5D4E31D4">
            <w:pPr>
              <w:rPr>
                <w:rFonts w:ascii="Arial" w:hAnsi="Arial" w:cs="Arial"/>
              </w:rPr>
            </w:pPr>
            <w:r w:rsidRPr="6BBAB578">
              <w:rPr>
                <w:rFonts w:ascii="Arial" w:hAnsi="Arial" w:cs="Arial"/>
              </w:rPr>
              <w:t>Papua New Guinea</w:t>
            </w:r>
            <w:r w:rsidR="32B944DE">
              <w:br/>
            </w:r>
            <w:r w:rsidR="319B23EB" w:rsidRPr="6BBAB578">
              <w:rPr>
                <w:rFonts w:ascii="Arial" w:hAnsi="Arial" w:cs="Arial"/>
              </w:rPr>
              <w:t>Rwanda</w:t>
            </w:r>
          </w:p>
          <w:p w14:paraId="5F7E7444" w14:textId="3BEE5EE1" w:rsidR="490DA23A" w:rsidRDefault="319B23EB">
            <w:pPr>
              <w:rPr>
                <w:rFonts w:ascii="Arial" w:hAnsi="Arial" w:cs="Arial"/>
              </w:rPr>
            </w:pPr>
            <w:r w:rsidRPr="6BBAB578">
              <w:rPr>
                <w:rFonts w:ascii="Arial" w:hAnsi="Arial" w:cs="Arial"/>
              </w:rPr>
              <w:t>Samoa</w:t>
            </w:r>
          </w:p>
          <w:p w14:paraId="60D25282" w14:textId="0241565F" w:rsidR="490DA23A" w:rsidRDefault="319B23EB" w:rsidP="5D4E31D4">
            <w:pPr>
              <w:rPr>
                <w:rFonts w:ascii="Arial" w:hAnsi="Arial" w:cs="Arial"/>
              </w:rPr>
            </w:pPr>
            <w:r w:rsidRPr="6BBAB578">
              <w:rPr>
                <w:rFonts w:ascii="Arial" w:hAnsi="Arial" w:cs="Arial"/>
              </w:rPr>
              <w:t>Seychelles</w:t>
            </w:r>
            <w:r w:rsidR="490DA23A">
              <w:br/>
            </w:r>
          </w:p>
          <w:p w14:paraId="52633996" w14:textId="5C3459ED" w:rsidR="1AF5F5D5" w:rsidRPr="00B17ECF" w:rsidRDefault="38D1B158" w:rsidP="5D4E31D4">
            <w:pPr>
              <w:rPr>
                <w:rFonts w:ascii="Arial" w:hAnsi="Arial" w:cs="Arial"/>
                <w:lang w:val="it-IT"/>
              </w:rPr>
            </w:pPr>
            <w:r w:rsidRPr="00B17ECF">
              <w:rPr>
                <w:rFonts w:ascii="Arial" w:hAnsi="Arial" w:cs="Arial"/>
                <w:lang w:val="it-IT"/>
              </w:rPr>
              <w:t xml:space="preserve">Sierra Leone  </w:t>
            </w:r>
          </w:p>
          <w:p w14:paraId="0609EDB5" w14:textId="1E672AA9" w:rsidR="1AF5F5D5" w:rsidRPr="00B17ECF" w:rsidRDefault="38D1B158">
            <w:pPr>
              <w:rPr>
                <w:rFonts w:ascii="Arial" w:hAnsi="Arial" w:cs="Arial"/>
                <w:lang w:val="it-IT"/>
              </w:rPr>
            </w:pPr>
            <w:r w:rsidRPr="00B17ECF">
              <w:rPr>
                <w:rFonts w:ascii="Arial" w:hAnsi="Arial" w:cs="Arial"/>
                <w:lang w:val="it-IT"/>
              </w:rPr>
              <w:t xml:space="preserve">Singapore </w:t>
            </w:r>
          </w:p>
          <w:p w14:paraId="44B650F6" w14:textId="1E8B22B9" w:rsidR="1AF5F5D5" w:rsidRPr="00B17ECF" w:rsidRDefault="38D1B158">
            <w:pPr>
              <w:rPr>
                <w:rFonts w:ascii="Arial" w:hAnsi="Arial" w:cs="Arial"/>
                <w:lang w:val="it-IT"/>
              </w:rPr>
            </w:pPr>
            <w:r w:rsidRPr="00B17ECF">
              <w:rPr>
                <w:rFonts w:ascii="Arial" w:hAnsi="Arial" w:cs="Arial"/>
                <w:lang w:val="it-IT"/>
              </w:rPr>
              <w:t xml:space="preserve">Solomon </w:t>
            </w:r>
            <w:proofErr w:type="spellStart"/>
            <w:r w:rsidRPr="00B17ECF">
              <w:rPr>
                <w:rFonts w:ascii="Arial" w:hAnsi="Arial" w:cs="Arial"/>
                <w:lang w:val="it-IT"/>
              </w:rPr>
              <w:t>Islands</w:t>
            </w:r>
            <w:proofErr w:type="spellEnd"/>
            <w:r w:rsidRPr="00B17ECF">
              <w:rPr>
                <w:rFonts w:ascii="Arial" w:hAnsi="Arial" w:cs="Arial"/>
                <w:lang w:val="it-IT"/>
              </w:rPr>
              <w:t xml:space="preserve"> </w:t>
            </w:r>
          </w:p>
          <w:p w14:paraId="3D9EC08C" w14:textId="1DC6D59F" w:rsidR="1AF5F5D5" w:rsidRPr="00B17ECF" w:rsidRDefault="38D1B158">
            <w:pPr>
              <w:rPr>
                <w:rFonts w:ascii="Arial" w:hAnsi="Arial" w:cs="Arial"/>
                <w:lang w:val="it-IT"/>
              </w:rPr>
            </w:pPr>
            <w:r w:rsidRPr="00B17ECF">
              <w:rPr>
                <w:rFonts w:ascii="Arial" w:hAnsi="Arial" w:cs="Arial"/>
                <w:lang w:val="it-IT"/>
              </w:rPr>
              <w:t xml:space="preserve">South Africa </w:t>
            </w:r>
          </w:p>
          <w:p w14:paraId="10367447" w14:textId="4B954EAA" w:rsidR="1AF5F5D5" w:rsidRPr="00B17ECF" w:rsidRDefault="38D1B158" w:rsidP="5D4E31D4">
            <w:pPr>
              <w:rPr>
                <w:lang w:val="it-IT"/>
              </w:rPr>
            </w:pPr>
            <w:r w:rsidRPr="00B17ECF">
              <w:rPr>
                <w:rFonts w:ascii="Arial" w:hAnsi="Arial" w:cs="Arial"/>
                <w:lang w:val="it-IT"/>
              </w:rPr>
              <w:t>Sri Lanka</w:t>
            </w:r>
          </w:p>
          <w:p w14:paraId="0F2ADD15" w14:textId="607336AC" w:rsidR="37076955" w:rsidRDefault="06CA4306" w:rsidP="5D4E31D4">
            <w:pPr>
              <w:rPr>
                <w:rFonts w:ascii="Arial" w:hAnsi="Arial" w:cs="Arial"/>
              </w:rPr>
            </w:pPr>
            <w:r w:rsidRPr="6BBAB578">
              <w:rPr>
                <w:rFonts w:ascii="Arial" w:hAnsi="Arial" w:cs="Arial"/>
              </w:rPr>
              <w:t>St Kitts &amp; Nevis</w:t>
            </w:r>
          </w:p>
        </w:tc>
        <w:tc>
          <w:tcPr>
            <w:tcW w:w="3005" w:type="dxa"/>
          </w:tcPr>
          <w:p w14:paraId="54CCE28A" w14:textId="1A38DBE7" w:rsidR="490DA23A" w:rsidRDefault="319B23EB" w:rsidP="5D4E31D4">
            <w:pPr>
              <w:rPr>
                <w:rFonts w:ascii="Arial" w:hAnsi="Arial" w:cs="Arial"/>
              </w:rPr>
            </w:pPr>
            <w:r w:rsidRPr="6BBAB578">
              <w:rPr>
                <w:rFonts w:ascii="Arial" w:hAnsi="Arial" w:cs="Arial"/>
              </w:rPr>
              <w:t>St Lucia</w:t>
            </w:r>
          </w:p>
          <w:p w14:paraId="25908B0D" w14:textId="6A4E6ADD" w:rsidR="490DA23A" w:rsidRDefault="319B23EB">
            <w:pPr>
              <w:rPr>
                <w:rFonts w:ascii="Arial" w:hAnsi="Arial" w:cs="Arial"/>
              </w:rPr>
            </w:pPr>
            <w:r w:rsidRPr="6BBAB578">
              <w:rPr>
                <w:rFonts w:ascii="Arial" w:hAnsi="Arial" w:cs="Arial"/>
              </w:rPr>
              <w:t>St Vincent &amp; The Grenadines</w:t>
            </w:r>
          </w:p>
          <w:p w14:paraId="7978530A" w14:textId="7BA9CC2F" w:rsidR="490DA23A" w:rsidRDefault="319B23EB">
            <w:pPr>
              <w:rPr>
                <w:rFonts w:ascii="Arial" w:hAnsi="Arial" w:cs="Arial"/>
              </w:rPr>
            </w:pPr>
            <w:r w:rsidRPr="6BBAB578">
              <w:rPr>
                <w:rFonts w:ascii="Arial" w:hAnsi="Arial" w:cs="Arial"/>
              </w:rPr>
              <w:t>The Bahamas</w:t>
            </w:r>
          </w:p>
          <w:p w14:paraId="5983D821" w14:textId="1C38D5C7" w:rsidR="490DA23A" w:rsidRDefault="319B23EB">
            <w:pPr>
              <w:rPr>
                <w:rFonts w:ascii="Arial" w:hAnsi="Arial" w:cs="Arial"/>
              </w:rPr>
            </w:pPr>
            <w:r w:rsidRPr="6BBAB578">
              <w:rPr>
                <w:rFonts w:ascii="Arial" w:hAnsi="Arial" w:cs="Arial"/>
              </w:rPr>
              <w:t>The Gambia</w:t>
            </w:r>
          </w:p>
          <w:p w14:paraId="04BBA475" w14:textId="790AA18B" w:rsidR="490DA23A" w:rsidRDefault="319B23EB">
            <w:pPr>
              <w:rPr>
                <w:rFonts w:ascii="Arial" w:hAnsi="Arial" w:cs="Arial"/>
              </w:rPr>
            </w:pPr>
            <w:r w:rsidRPr="6BBAB578">
              <w:rPr>
                <w:rFonts w:ascii="Arial" w:hAnsi="Arial" w:cs="Arial"/>
              </w:rPr>
              <w:t>Togo</w:t>
            </w:r>
          </w:p>
          <w:p w14:paraId="2C05EEC1" w14:textId="4B648697" w:rsidR="490DA23A" w:rsidRDefault="319B23EB">
            <w:pPr>
              <w:rPr>
                <w:rFonts w:ascii="Arial" w:hAnsi="Arial" w:cs="Arial"/>
              </w:rPr>
            </w:pPr>
            <w:r w:rsidRPr="6BBAB578">
              <w:rPr>
                <w:rFonts w:ascii="Arial" w:hAnsi="Arial" w:cs="Arial"/>
              </w:rPr>
              <w:t>Tonga</w:t>
            </w:r>
          </w:p>
          <w:p w14:paraId="60A94BB9" w14:textId="7C6828FD" w:rsidR="490DA23A" w:rsidRDefault="319B23EB">
            <w:pPr>
              <w:rPr>
                <w:rFonts w:ascii="Arial" w:hAnsi="Arial" w:cs="Arial"/>
              </w:rPr>
            </w:pPr>
            <w:r w:rsidRPr="6BBAB578">
              <w:rPr>
                <w:rFonts w:ascii="Arial" w:hAnsi="Arial" w:cs="Arial"/>
              </w:rPr>
              <w:t>Trinidad and Tobago</w:t>
            </w:r>
          </w:p>
          <w:p w14:paraId="5984F61A" w14:textId="379858F4" w:rsidR="490DA23A" w:rsidRDefault="319B23EB">
            <w:pPr>
              <w:rPr>
                <w:rFonts w:ascii="Arial" w:hAnsi="Arial" w:cs="Arial"/>
              </w:rPr>
            </w:pPr>
            <w:r w:rsidRPr="6BBAB578">
              <w:rPr>
                <w:rFonts w:ascii="Arial" w:hAnsi="Arial" w:cs="Arial"/>
              </w:rPr>
              <w:t>Tuvalu</w:t>
            </w:r>
          </w:p>
          <w:p w14:paraId="10BE3BA2" w14:textId="378FD9FB" w:rsidR="490DA23A" w:rsidRDefault="319B23EB">
            <w:pPr>
              <w:rPr>
                <w:rFonts w:ascii="Arial" w:hAnsi="Arial" w:cs="Arial"/>
              </w:rPr>
            </w:pPr>
            <w:r w:rsidRPr="6BBAB578">
              <w:rPr>
                <w:rFonts w:ascii="Arial" w:hAnsi="Arial" w:cs="Arial"/>
              </w:rPr>
              <w:t>Uganda</w:t>
            </w:r>
          </w:p>
          <w:p w14:paraId="0A256BD0" w14:textId="2865BD59" w:rsidR="490DA23A" w:rsidRDefault="319B23EB">
            <w:pPr>
              <w:rPr>
                <w:rFonts w:ascii="Arial" w:hAnsi="Arial" w:cs="Arial"/>
              </w:rPr>
            </w:pPr>
            <w:r w:rsidRPr="6BBAB578">
              <w:rPr>
                <w:rFonts w:ascii="Arial" w:hAnsi="Arial" w:cs="Arial"/>
              </w:rPr>
              <w:t>United Republic of Tanzania</w:t>
            </w:r>
          </w:p>
          <w:p w14:paraId="23D09468" w14:textId="332CB5CD" w:rsidR="490DA23A" w:rsidRDefault="319B23EB">
            <w:pPr>
              <w:rPr>
                <w:rFonts w:ascii="Arial" w:hAnsi="Arial" w:cs="Arial"/>
              </w:rPr>
            </w:pPr>
            <w:r w:rsidRPr="6BBAB578">
              <w:rPr>
                <w:rFonts w:ascii="Arial" w:hAnsi="Arial" w:cs="Arial"/>
              </w:rPr>
              <w:t>Vanuatu</w:t>
            </w:r>
          </w:p>
          <w:p w14:paraId="59E6ED2C" w14:textId="773B5C1D" w:rsidR="490DA23A" w:rsidRDefault="319B23EB">
            <w:pPr>
              <w:rPr>
                <w:rFonts w:ascii="Arial" w:hAnsi="Arial" w:cs="Arial"/>
              </w:rPr>
            </w:pPr>
            <w:r w:rsidRPr="6BBAB578">
              <w:rPr>
                <w:rFonts w:ascii="Arial" w:hAnsi="Arial" w:cs="Arial"/>
              </w:rPr>
              <w:t>Zambia</w:t>
            </w:r>
          </w:p>
          <w:p w14:paraId="42F3AD95" w14:textId="1E16B8A1" w:rsidR="490DA23A" w:rsidRDefault="319B23EB" w:rsidP="5D4E31D4">
            <w:r w:rsidRPr="6BBAB578">
              <w:rPr>
                <w:rFonts w:ascii="Arial" w:hAnsi="Arial" w:cs="Arial"/>
              </w:rPr>
              <w:t>Zimbabwe</w:t>
            </w:r>
          </w:p>
        </w:tc>
      </w:tr>
    </w:tbl>
    <w:p w14:paraId="0AF0FB1B" w14:textId="23F1DCE4" w:rsidR="00647B5B" w:rsidRPr="00BA2449" w:rsidRDefault="00647B5B" w:rsidP="59C2E4AB">
      <w:pPr>
        <w:autoSpaceDE w:val="0"/>
        <w:autoSpaceDN w:val="0"/>
        <w:adjustRightInd w:val="0"/>
        <w:spacing w:after="0" w:line="240" w:lineRule="auto"/>
        <w:rPr>
          <w:rFonts w:ascii="Arial" w:hAnsi="Arial" w:cs="Arial"/>
        </w:rPr>
      </w:pPr>
    </w:p>
    <w:p w14:paraId="5CD498C2" w14:textId="076F7F50" w:rsidR="3EE8A2D2" w:rsidRDefault="3EE8A2D2" w:rsidP="5D4E31D4">
      <w:pPr>
        <w:spacing w:after="0" w:line="240" w:lineRule="auto"/>
        <w:rPr>
          <w:rFonts w:ascii="Arial" w:hAnsi="Arial" w:cs="Arial"/>
        </w:rPr>
      </w:pPr>
      <w:r w:rsidRPr="6BBAB578">
        <w:rPr>
          <w:rFonts w:ascii="Arial" w:hAnsi="Arial" w:cs="Arial"/>
        </w:rPr>
        <w:t>This list doesn't include the UK.</w:t>
      </w:r>
    </w:p>
    <w:p w14:paraId="4AD74640" w14:textId="762799B1" w:rsidR="3EE8A2D2" w:rsidRDefault="3EE8A2D2" w:rsidP="6BBAB578">
      <w:pPr>
        <w:spacing w:after="0" w:line="240" w:lineRule="auto"/>
        <w:rPr>
          <w:rFonts w:ascii="Arial" w:hAnsi="Arial" w:cs="Arial"/>
        </w:rPr>
      </w:pPr>
      <w:r w:rsidRPr="6BBAB578">
        <w:rPr>
          <w:rFonts w:ascii="Arial" w:hAnsi="Arial" w:cs="Arial"/>
        </w:rPr>
        <w:t xml:space="preserve"> </w:t>
      </w:r>
    </w:p>
    <w:p w14:paraId="09DD3B80" w14:textId="3410DC12" w:rsidR="3EE8A2D2" w:rsidRDefault="3EE8A2D2" w:rsidP="6BBAB578">
      <w:pPr>
        <w:spacing w:after="0" w:line="240" w:lineRule="auto"/>
        <w:rPr>
          <w:rFonts w:ascii="Arial" w:hAnsi="Arial" w:cs="Arial"/>
        </w:rPr>
      </w:pPr>
      <w:r w:rsidRPr="6BBAB578">
        <w:rPr>
          <w:rFonts w:ascii="Arial" w:hAnsi="Arial" w:cs="Arial"/>
        </w:rPr>
        <w:t>Please note:</w:t>
      </w:r>
    </w:p>
    <w:p w14:paraId="59753030" w14:textId="433560F3" w:rsidR="3EE8A2D2" w:rsidRDefault="3EE8A2D2" w:rsidP="6BBAB578">
      <w:pPr>
        <w:spacing w:after="0" w:line="240" w:lineRule="auto"/>
        <w:rPr>
          <w:rFonts w:ascii="Arial" w:hAnsi="Arial" w:cs="Arial"/>
        </w:rPr>
      </w:pPr>
      <w:r w:rsidRPr="6BBAB578">
        <w:rPr>
          <w:rFonts w:ascii="Arial" w:hAnsi="Arial" w:cs="Arial"/>
        </w:rPr>
        <w:t xml:space="preserve"> </w:t>
      </w:r>
    </w:p>
    <w:p w14:paraId="2E2D9025" w14:textId="1466657C" w:rsidR="3EE8A2D2" w:rsidRDefault="3EE8A2D2" w:rsidP="6BBAB578">
      <w:pPr>
        <w:pStyle w:val="ListParagraph"/>
        <w:numPr>
          <w:ilvl w:val="0"/>
          <w:numId w:val="2"/>
        </w:numPr>
        <w:spacing w:after="0" w:line="240" w:lineRule="auto"/>
        <w:rPr>
          <w:rFonts w:ascii="Arial" w:hAnsi="Arial" w:cs="Arial"/>
        </w:rPr>
      </w:pPr>
      <w:r w:rsidRPr="6BBAB578">
        <w:rPr>
          <w:rFonts w:ascii="Arial" w:hAnsi="Arial" w:cs="Arial"/>
        </w:rPr>
        <w:t>Although also EU member states, citizens of Cyprus and Malta are eligible to be registered to vote in all elections held in the UK.</w:t>
      </w:r>
    </w:p>
    <w:p w14:paraId="07B4913D" w14:textId="3207C282" w:rsidR="3EE8A2D2" w:rsidRDefault="3EE8A2D2" w:rsidP="6BBAB578">
      <w:pPr>
        <w:pStyle w:val="ListParagraph"/>
        <w:numPr>
          <w:ilvl w:val="0"/>
          <w:numId w:val="2"/>
        </w:numPr>
        <w:spacing w:after="0" w:line="240" w:lineRule="auto"/>
        <w:rPr>
          <w:rFonts w:ascii="Arial" w:hAnsi="Arial" w:cs="Arial"/>
        </w:rPr>
      </w:pPr>
      <w:r w:rsidRPr="6BBAB578">
        <w:rPr>
          <w:rFonts w:ascii="Arial" w:hAnsi="Arial" w:cs="Arial"/>
        </w:rPr>
        <w:t>Citizens of Fiji and Zimbabwe retain their voting rights despite the countries having been suspended from the Commonwealth.</w:t>
      </w:r>
    </w:p>
    <w:p w14:paraId="169DC1EE" w14:textId="5B66BB1A" w:rsidR="5D4E31D4" w:rsidRDefault="5D4E31D4" w:rsidP="5D4E31D4">
      <w:pPr>
        <w:spacing w:after="0" w:line="240" w:lineRule="auto"/>
        <w:rPr>
          <w:rFonts w:ascii="Arial" w:hAnsi="Arial" w:cs="Arial"/>
        </w:rPr>
      </w:pPr>
    </w:p>
    <w:p w14:paraId="77F9C87D" w14:textId="72B63041" w:rsidR="3EE8A2D2" w:rsidRDefault="3EE8A2D2" w:rsidP="5D4E31D4">
      <w:pPr>
        <w:spacing w:after="0" w:line="240" w:lineRule="auto"/>
        <w:rPr>
          <w:rFonts w:ascii="Arial" w:hAnsi="Arial" w:cs="Arial"/>
          <w:b/>
          <w:bCs/>
          <w:u w:val="single"/>
        </w:rPr>
      </w:pPr>
      <w:r w:rsidRPr="2DCE6E1A">
        <w:rPr>
          <w:rFonts w:ascii="Arial" w:hAnsi="Arial" w:cs="Arial"/>
          <w:b/>
          <w:bCs/>
          <w:u w:val="single"/>
        </w:rPr>
        <w:t>British overseas territories</w:t>
      </w:r>
    </w:p>
    <w:p w14:paraId="2768C687" w14:textId="207E6A1E" w:rsidR="3EE8A2D2" w:rsidRDefault="3EE8A2D2" w:rsidP="6BBAB578">
      <w:pPr>
        <w:spacing w:after="0" w:line="240" w:lineRule="auto"/>
        <w:rPr>
          <w:rFonts w:ascii="Arial" w:hAnsi="Arial" w:cs="Arial"/>
          <w:u w:val="single"/>
        </w:rPr>
      </w:pPr>
      <w:r w:rsidRPr="6BBAB578">
        <w:rPr>
          <w:rFonts w:ascii="Arial" w:hAnsi="Arial" w:cs="Arial"/>
          <w:u w:val="single"/>
        </w:rPr>
        <w:t>Anguilla</w:t>
      </w:r>
    </w:p>
    <w:p w14:paraId="32A6BF87" w14:textId="4E26147D" w:rsidR="3EE8A2D2" w:rsidRDefault="3EE8A2D2" w:rsidP="6BBAB578">
      <w:pPr>
        <w:spacing w:after="0" w:line="240" w:lineRule="auto"/>
        <w:rPr>
          <w:rFonts w:ascii="Arial" w:hAnsi="Arial" w:cs="Arial"/>
          <w:u w:val="single"/>
        </w:rPr>
      </w:pPr>
      <w:r w:rsidRPr="6BBAB578">
        <w:rPr>
          <w:rFonts w:ascii="Arial" w:hAnsi="Arial" w:cs="Arial"/>
          <w:u w:val="single"/>
        </w:rPr>
        <w:t>Bermuda</w:t>
      </w:r>
    </w:p>
    <w:p w14:paraId="5FEFD85F" w14:textId="48F6E083" w:rsidR="3EE8A2D2" w:rsidRDefault="3EE8A2D2" w:rsidP="6BBAB578">
      <w:pPr>
        <w:spacing w:after="0" w:line="240" w:lineRule="auto"/>
        <w:rPr>
          <w:rFonts w:ascii="Arial" w:hAnsi="Arial" w:cs="Arial"/>
          <w:u w:val="single"/>
        </w:rPr>
      </w:pPr>
      <w:r w:rsidRPr="6BBAB578">
        <w:rPr>
          <w:rFonts w:ascii="Arial" w:hAnsi="Arial" w:cs="Arial"/>
          <w:u w:val="single"/>
        </w:rPr>
        <w:t>British Antarctic Territory</w:t>
      </w:r>
    </w:p>
    <w:p w14:paraId="03C040A6" w14:textId="2E1D1BC5" w:rsidR="3EE8A2D2" w:rsidRDefault="3EE8A2D2" w:rsidP="6BBAB578">
      <w:pPr>
        <w:spacing w:after="0" w:line="240" w:lineRule="auto"/>
        <w:rPr>
          <w:rFonts w:ascii="Arial" w:hAnsi="Arial" w:cs="Arial"/>
          <w:u w:val="single"/>
        </w:rPr>
      </w:pPr>
      <w:r w:rsidRPr="6BBAB578">
        <w:rPr>
          <w:rFonts w:ascii="Arial" w:hAnsi="Arial" w:cs="Arial"/>
          <w:u w:val="single"/>
        </w:rPr>
        <w:t>British Indian Ocean Territory</w:t>
      </w:r>
    </w:p>
    <w:p w14:paraId="1D946B05" w14:textId="6688467D" w:rsidR="3EE8A2D2" w:rsidRDefault="3EE8A2D2" w:rsidP="6BBAB578">
      <w:pPr>
        <w:spacing w:after="0" w:line="240" w:lineRule="auto"/>
        <w:rPr>
          <w:rFonts w:ascii="Arial" w:hAnsi="Arial" w:cs="Arial"/>
          <w:u w:val="single"/>
        </w:rPr>
      </w:pPr>
      <w:r w:rsidRPr="6BBAB578">
        <w:rPr>
          <w:rFonts w:ascii="Arial" w:hAnsi="Arial" w:cs="Arial"/>
          <w:u w:val="single"/>
        </w:rPr>
        <w:t>British Virgin Islands</w:t>
      </w:r>
    </w:p>
    <w:p w14:paraId="7CD35EDE" w14:textId="2675E075" w:rsidR="3EE8A2D2" w:rsidRDefault="3EE8A2D2" w:rsidP="6BBAB578">
      <w:pPr>
        <w:spacing w:after="0" w:line="240" w:lineRule="auto"/>
        <w:rPr>
          <w:rFonts w:ascii="Arial" w:hAnsi="Arial" w:cs="Arial"/>
          <w:u w:val="single"/>
        </w:rPr>
      </w:pPr>
      <w:r w:rsidRPr="6BBAB578">
        <w:rPr>
          <w:rFonts w:ascii="Arial" w:hAnsi="Arial" w:cs="Arial"/>
          <w:u w:val="single"/>
        </w:rPr>
        <w:t>Cayman Islands</w:t>
      </w:r>
    </w:p>
    <w:p w14:paraId="29CB423C" w14:textId="01BB4A40" w:rsidR="3EE8A2D2" w:rsidRDefault="3EE8A2D2" w:rsidP="6BBAB578">
      <w:pPr>
        <w:spacing w:after="0" w:line="240" w:lineRule="auto"/>
        <w:rPr>
          <w:rFonts w:ascii="Arial" w:hAnsi="Arial" w:cs="Arial"/>
          <w:u w:val="single"/>
        </w:rPr>
      </w:pPr>
      <w:r w:rsidRPr="6BBAB578">
        <w:rPr>
          <w:rFonts w:ascii="Arial" w:hAnsi="Arial" w:cs="Arial"/>
          <w:u w:val="single"/>
        </w:rPr>
        <w:t>Falkland Islands</w:t>
      </w:r>
    </w:p>
    <w:p w14:paraId="04033D16" w14:textId="0CBD9D7C" w:rsidR="3EE8A2D2" w:rsidRDefault="3EE8A2D2" w:rsidP="6BBAB578">
      <w:pPr>
        <w:spacing w:after="0" w:line="240" w:lineRule="auto"/>
        <w:rPr>
          <w:rFonts w:ascii="Arial" w:hAnsi="Arial" w:cs="Arial"/>
          <w:u w:val="single"/>
        </w:rPr>
      </w:pPr>
      <w:r w:rsidRPr="6BBAB578">
        <w:rPr>
          <w:rFonts w:ascii="Arial" w:hAnsi="Arial" w:cs="Arial"/>
          <w:u w:val="single"/>
        </w:rPr>
        <w:t>Gibraltar</w:t>
      </w:r>
    </w:p>
    <w:p w14:paraId="65FA9F79" w14:textId="609E5374" w:rsidR="3EE8A2D2" w:rsidRDefault="3EE8A2D2" w:rsidP="6BBAB578">
      <w:pPr>
        <w:spacing w:after="0" w:line="240" w:lineRule="auto"/>
        <w:rPr>
          <w:rFonts w:ascii="Arial" w:hAnsi="Arial" w:cs="Arial"/>
          <w:u w:val="single"/>
        </w:rPr>
      </w:pPr>
      <w:r w:rsidRPr="6BBAB578">
        <w:rPr>
          <w:rFonts w:ascii="Arial" w:hAnsi="Arial" w:cs="Arial"/>
          <w:u w:val="single"/>
        </w:rPr>
        <w:t>Monserrat</w:t>
      </w:r>
    </w:p>
    <w:p w14:paraId="6D1C209C" w14:textId="4F6CC3CE" w:rsidR="3EE8A2D2" w:rsidRDefault="3EE8A2D2" w:rsidP="6BBAB578">
      <w:pPr>
        <w:spacing w:after="0" w:line="240" w:lineRule="auto"/>
        <w:rPr>
          <w:rFonts w:ascii="Arial" w:hAnsi="Arial" w:cs="Arial"/>
          <w:u w:val="single"/>
        </w:rPr>
      </w:pPr>
      <w:r w:rsidRPr="6BBAB578">
        <w:rPr>
          <w:rFonts w:ascii="Arial" w:hAnsi="Arial" w:cs="Arial"/>
          <w:u w:val="single"/>
        </w:rPr>
        <w:t>Pitcairn Island</w:t>
      </w:r>
    </w:p>
    <w:p w14:paraId="0F1F61C1" w14:textId="522EC62E" w:rsidR="3EE8A2D2" w:rsidRDefault="3EE8A2D2" w:rsidP="6BBAB578">
      <w:pPr>
        <w:spacing w:after="0" w:line="240" w:lineRule="auto"/>
        <w:rPr>
          <w:rFonts w:ascii="Arial" w:hAnsi="Arial" w:cs="Arial"/>
          <w:u w:val="single"/>
        </w:rPr>
      </w:pPr>
      <w:r w:rsidRPr="6BBAB578">
        <w:rPr>
          <w:rFonts w:ascii="Arial" w:hAnsi="Arial" w:cs="Arial"/>
          <w:u w:val="single"/>
        </w:rPr>
        <w:t>St Helena and dependencies (Ascension Island and Tristan da Cunha)</w:t>
      </w:r>
    </w:p>
    <w:p w14:paraId="53F49E6D" w14:textId="7DBADED6" w:rsidR="3EE8A2D2" w:rsidRDefault="3EE8A2D2" w:rsidP="6BBAB578">
      <w:pPr>
        <w:spacing w:after="0" w:line="240" w:lineRule="auto"/>
        <w:rPr>
          <w:rFonts w:ascii="Arial" w:hAnsi="Arial" w:cs="Arial"/>
          <w:u w:val="single"/>
        </w:rPr>
      </w:pPr>
      <w:r w:rsidRPr="6BBAB578">
        <w:rPr>
          <w:rFonts w:ascii="Arial" w:hAnsi="Arial" w:cs="Arial"/>
          <w:u w:val="single"/>
        </w:rPr>
        <w:t>South Georgia and the South Sandwich Islands</w:t>
      </w:r>
    </w:p>
    <w:p w14:paraId="03212E2E" w14:textId="18C11C1F" w:rsidR="3EE8A2D2" w:rsidRDefault="3EE8A2D2" w:rsidP="6BBAB578">
      <w:pPr>
        <w:spacing w:after="0" w:line="240" w:lineRule="auto"/>
        <w:rPr>
          <w:rFonts w:ascii="Arial" w:hAnsi="Arial" w:cs="Arial"/>
          <w:u w:val="single"/>
        </w:rPr>
      </w:pPr>
      <w:r w:rsidRPr="6BBAB578">
        <w:rPr>
          <w:rFonts w:ascii="Arial" w:hAnsi="Arial" w:cs="Arial"/>
          <w:u w:val="single"/>
        </w:rPr>
        <w:t>Sovereign base areas on Cyprus</w:t>
      </w:r>
    </w:p>
    <w:p w14:paraId="5A0340F4" w14:textId="3D8A1E5A" w:rsidR="3EE8A2D2" w:rsidRDefault="3EE8A2D2" w:rsidP="6BBAB578">
      <w:pPr>
        <w:spacing w:after="0" w:line="240" w:lineRule="auto"/>
        <w:rPr>
          <w:rFonts w:ascii="Arial" w:hAnsi="Arial" w:cs="Arial"/>
          <w:u w:val="single"/>
        </w:rPr>
      </w:pPr>
      <w:r w:rsidRPr="6BBAB578">
        <w:rPr>
          <w:rFonts w:ascii="Arial" w:hAnsi="Arial" w:cs="Arial"/>
          <w:u w:val="single"/>
        </w:rPr>
        <w:lastRenderedPageBreak/>
        <w:t>Turks and Caicos Islands</w:t>
      </w:r>
    </w:p>
    <w:p w14:paraId="20BB5324" w14:textId="39FA4204" w:rsidR="5D4E31D4" w:rsidRDefault="5D4E31D4" w:rsidP="5D4E31D4">
      <w:pPr>
        <w:spacing w:after="0" w:line="240" w:lineRule="auto"/>
        <w:rPr>
          <w:rFonts w:ascii="Arial" w:hAnsi="Arial" w:cs="Arial"/>
          <w:u w:val="single"/>
        </w:rPr>
      </w:pPr>
    </w:p>
    <w:p w14:paraId="47893502" w14:textId="4BD13E26" w:rsidR="3EE8A2D2" w:rsidRDefault="3EE8A2D2" w:rsidP="6BBAB578">
      <w:pPr>
        <w:spacing w:after="0" w:line="240" w:lineRule="auto"/>
        <w:rPr>
          <w:rFonts w:ascii="Arial" w:hAnsi="Arial" w:cs="Arial"/>
          <w:b/>
          <w:bCs/>
          <w:u w:val="single"/>
        </w:rPr>
      </w:pPr>
      <w:r w:rsidRPr="6BBAB578">
        <w:rPr>
          <w:rFonts w:ascii="Arial" w:hAnsi="Arial" w:cs="Arial"/>
          <w:b/>
          <w:bCs/>
          <w:u w:val="single"/>
        </w:rPr>
        <w:t>Hong Kong</w:t>
      </w:r>
    </w:p>
    <w:p w14:paraId="46715694" w14:textId="43C7E2C6" w:rsidR="3EE8A2D2" w:rsidRDefault="3EE8A2D2" w:rsidP="5D4E31D4">
      <w:pPr>
        <w:spacing w:after="0" w:line="240" w:lineRule="auto"/>
        <w:rPr>
          <w:rFonts w:ascii="Arial" w:hAnsi="Arial" w:cs="Arial"/>
          <w:u w:val="single"/>
        </w:rPr>
      </w:pPr>
      <w:r w:rsidRPr="6BBAB578">
        <w:rPr>
          <w:rFonts w:ascii="Arial" w:hAnsi="Arial" w:cs="Arial"/>
          <w:u w:val="single"/>
        </w:rPr>
        <w:t>Former residents of Hong Kong who hold a British Overseas Territories, British Nationals (Overseas) or British Overseas passport qualify for registration.</w:t>
      </w:r>
    </w:p>
    <w:p w14:paraId="249714F8" w14:textId="510BE1DB" w:rsidR="5D4E31D4" w:rsidRDefault="5D4E31D4" w:rsidP="5D4E31D4">
      <w:pPr>
        <w:spacing w:after="0" w:line="240" w:lineRule="auto"/>
        <w:rPr>
          <w:rFonts w:ascii="Arial" w:hAnsi="Arial" w:cs="Arial"/>
          <w:u w:val="single"/>
        </w:rPr>
      </w:pPr>
    </w:p>
    <w:p w14:paraId="40311C0A" w14:textId="26B81C6C" w:rsidR="0C2C5043" w:rsidRDefault="0C2C5043" w:rsidP="5D4E31D4">
      <w:pPr>
        <w:spacing w:after="0" w:line="240" w:lineRule="auto"/>
        <w:rPr>
          <w:rFonts w:ascii="Arial" w:hAnsi="Arial" w:cs="Arial"/>
          <w:b/>
          <w:bCs/>
          <w:u w:val="single"/>
        </w:rPr>
      </w:pPr>
      <w:r w:rsidRPr="6BBAB578">
        <w:rPr>
          <w:rFonts w:ascii="Arial" w:hAnsi="Arial" w:cs="Arial"/>
          <w:b/>
          <w:bCs/>
          <w:u w:val="single"/>
        </w:rPr>
        <w:t>Qualifying European Union citizens</w:t>
      </w:r>
    </w:p>
    <w:p w14:paraId="41E6F0D7" w14:textId="70D2A445" w:rsidR="5D4E31D4" w:rsidRPr="00B17ECF" w:rsidRDefault="5D4E31D4" w:rsidP="5D4E31D4">
      <w:pPr>
        <w:spacing w:after="0" w:line="240" w:lineRule="auto"/>
        <w:rPr>
          <w:rFonts w:ascii="Arial" w:hAnsi="Arial" w:cs="Arial"/>
          <w:b/>
          <w:bCs/>
          <w:u w:val="single"/>
        </w:rPr>
      </w:pPr>
    </w:p>
    <w:p w14:paraId="5C96E1D4" w14:textId="5A6CF50A" w:rsidR="0C2C5043" w:rsidRDefault="0C2C5043" w:rsidP="00B17ECF">
      <w:pPr>
        <w:spacing w:after="0" w:line="240" w:lineRule="auto"/>
        <w:rPr>
          <w:rFonts w:ascii="Arial" w:hAnsi="Arial" w:cs="Arial"/>
          <w:u w:val="single"/>
        </w:rPr>
      </w:pPr>
      <w:r w:rsidRPr="2DCE6E1A">
        <w:rPr>
          <w:rFonts w:ascii="Arial" w:hAnsi="Arial" w:cs="Arial"/>
          <w:u w:val="single"/>
        </w:rPr>
        <w:t>You can register to vote if you are a citizen of:</w:t>
      </w:r>
    </w:p>
    <w:p w14:paraId="3AF816D0" w14:textId="62F26B48" w:rsidR="0C2C5043" w:rsidRDefault="0C2C5043" w:rsidP="00B17ECF">
      <w:pPr>
        <w:spacing w:after="0" w:line="240" w:lineRule="auto"/>
        <w:rPr>
          <w:rFonts w:ascii="Arial" w:hAnsi="Arial" w:cs="Arial"/>
          <w:u w:val="single"/>
        </w:rPr>
      </w:pPr>
      <w:r w:rsidRPr="2DCE6E1A">
        <w:rPr>
          <w:rFonts w:ascii="Arial" w:hAnsi="Arial" w:cs="Arial"/>
          <w:u w:val="single"/>
        </w:rPr>
        <w:t xml:space="preserve"> </w:t>
      </w:r>
    </w:p>
    <w:p w14:paraId="4DBC942B" w14:textId="1A821A11" w:rsidR="0C2C5043" w:rsidRDefault="0C2C5043" w:rsidP="00B17ECF">
      <w:pPr>
        <w:pStyle w:val="ListParagraph"/>
        <w:numPr>
          <w:ilvl w:val="0"/>
          <w:numId w:val="1"/>
        </w:numPr>
        <w:spacing w:after="0" w:line="240" w:lineRule="auto"/>
        <w:rPr>
          <w:rFonts w:ascii="Arial" w:hAnsi="Arial" w:cs="Arial"/>
          <w:u w:val="single"/>
        </w:rPr>
      </w:pPr>
      <w:r w:rsidRPr="2DCE6E1A">
        <w:rPr>
          <w:rFonts w:ascii="Arial" w:hAnsi="Arial" w:cs="Arial"/>
          <w:u w:val="single"/>
        </w:rPr>
        <w:t>Denmark, Luxembourg, Poland, Portugal and Spain who is resident in the UK, has permission to enter or stay in the UK, Channel Islands or Isle of Man, or who does not need permission</w:t>
      </w:r>
    </w:p>
    <w:p w14:paraId="3362F784" w14:textId="1F53FA57" w:rsidR="0C2C5043" w:rsidRDefault="0C2C5043" w:rsidP="00B17ECF">
      <w:pPr>
        <w:pStyle w:val="ListParagraph"/>
        <w:numPr>
          <w:ilvl w:val="0"/>
          <w:numId w:val="1"/>
        </w:numPr>
        <w:spacing w:after="0" w:line="240" w:lineRule="auto"/>
        <w:rPr>
          <w:rFonts w:ascii="Arial" w:hAnsi="Arial" w:cs="Arial"/>
          <w:u w:val="single"/>
        </w:rPr>
      </w:pPr>
      <w:r w:rsidRPr="2DCE6E1A">
        <w:rPr>
          <w:rFonts w:ascii="Arial" w:hAnsi="Arial" w:cs="Arial"/>
          <w:u w:val="single"/>
        </w:rPr>
        <w:t>any other EU country who on or before 31 December 2020 was legally resident in the UK, had permission to enter or stay in the UK, Channel Islands or Isle of Man, or who did not need permission, and this has continued without a break</w:t>
      </w:r>
    </w:p>
    <w:p w14:paraId="0BA201BA" w14:textId="10DAB86F" w:rsidR="5D4E31D4" w:rsidRDefault="5D4E31D4" w:rsidP="00B17ECF">
      <w:pPr>
        <w:spacing w:after="0" w:line="240" w:lineRule="auto"/>
        <w:rPr>
          <w:rFonts w:ascii="Arial" w:hAnsi="Arial" w:cs="Arial"/>
          <w:u w:val="single"/>
        </w:rPr>
      </w:pPr>
    </w:p>
    <w:p w14:paraId="53B250D7" w14:textId="6AD428C5" w:rsidR="0C2C5043" w:rsidRDefault="0C2C5043" w:rsidP="00B17ECF">
      <w:pPr>
        <w:spacing w:after="0" w:line="240" w:lineRule="auto"/>
        <w:rPr>
          <w:rFonts w:ascii="Arial" w:hAnsi="Arial" w:cs="Arial"/>
          <w:u w:val="single"/>
        </w:rPr>
      </w:pPr>
      <w:r w:rsidRPr="2DCE6E1A">
        <w:rPr>
          <w:rFonts w:ascii="Arial" w:hAnsi="Arial" w:cs="Arial"/>
          <w:u w:val="single"/>
        </w:rPr>
        <w:t>The other EU countries are:</w:t>
      </w:r>
    </w:p>
    <w:p w14:paraId="32B0AF12" w14:textId="1CB3A816" w:rsidR="0C2C5043" w:rsidRDefault="0C2C5043" w:rsidP="00B17ECF">
      <w:pPr>
        <w:spacing w:after="0" w:line="240" w:lineRule="auto"/>
        <w:rPr>
          <w:rFonts w:ascii="Arial" w:hAnsi="Arial" w:cs="Arial"/>
          <w:u w:val="single"/>
        </w:rPr>
      </w:pPr>
      <w:r w:rsidRPr="2DCE6E1A">
        <w:rPr>
          <w:rFonts w:ascii="Arial" w:hAnsi="Arial" w:cs="Arial"/>
          <w:u w:val="single"/>
        </w:rPr>
        <w:t xml:space="preserve"> </w:t>
      </w:r>
    </w:p>
    <w:p w14:paraId="575501B8" w14:textId="2C267279" w:rsidR="0C2C5043" w:rsidRPr="00B17ECF" w:rsidRDefault="0C2C5043" w:rsidP="00B17ECF">
      <w:pPr>
        <w:spacing w:after="0" w:line="240" w:lineRule="auto"/>
        <w:rPr>
          <w:rFonts w:ascii="Arial" w:hAnsi="Arial" w:cs="Arial"/>
          <w:u w:val="single"/>
          <w:lang w:val="it-IT"/>
        </w:rPr>
      </w:pPr>
      <w:r w:rsidRPr="00B17ECF">
        <w:rPr>
          <w:rFonts w:ascii="Arial" w:hAnsi="Arial" w:cs="Arial"/>
          <w:u w:val="single"/>
          <w:lang w:val="it-IT"/>
        </w:rPr>
        <w:t>Austria</w:t>
      </w:r>
    </w:p>
    <w:p w14:paraId="0326EECC" w14:textId="3629B902" w:rsidR="0C2C5043" w:rsidRPr="00B17ECF" w:rsidRDefault="0C2C5043" w:rsidP="00B17ECF">
      <w:pPr>
        <w:spacing w:after="0" w:line="240" w:lineRule="auto"/>
        <w:rPr>
          <w:rFonts w:ascii="Arial" w:hAnsi="Arial" w:cs="Arial"/>
          <w:u w:val="single"/>
          <w:lang w:val="it-IT"/>
        </w:rPr>
      </w:pPr>
      <w:proofErr w:type="spellStart"/>
      <w:r w:rsidRPr="00B17ECF">
        <w:rPr>
          <w:rFonts w:ascii="Arial" w:hAnsi="Arial" w:cs="Arial"/>
          <w:u w:val="single"/>
          <w:lang w:val="it-IT"/>
        </w:rPr>
        <w:t>Belgium</w:t>
      </w:r>
      <w:proofErr w:type="spellEnd"/>
    </w:p>
    <w:p w14:paraId="66F15F2B" w14:textId="17EEE631" w:rsidR="0C2C5043" w:rsidRPr="00B17ECF" w:rsidRDefault="0C2C5043" w:rsidP="00B17ECF">
      <w:pPr>
        <w:spacing w:after="0" w:line="240" w:lineRule="auto"/>
        <w:rPr>
          <w:rFonts w:ascii="Arial" w:hAnsi="Arial" w:cs="Arial"/>
          <w:u w:val="single"/>
          <w:lang w:val="it-IT"/>
        </w:rPr>
      </w:pPr>
      <w:r w:rsidRPr="00B17ECF">
        <w:rPr>
          <w:rFonts w:ascii="Arial" w:hAnsi="Arial" w:cs="Arial"/>
          <w:u w:val="single"/>
          <w:lang w:val="it-IT"/>
        </w:rPr>
        <w:t>Bulgaria</w:t>
      </w:r>
    </w:p>
    <w:p w14:paraId="598A1D0E" w14:textId="6E1AB00B" w:rsidR="0C2C5043" w:rsidRPr="00B17ECF" w:rsidRDefault="0C2C5043" w:rsidP="00B17ECF">
      <w:pPr>
        <w:spacing w:after="0" w:line="240" w:lineRule="auto"/>
        <w:rPr>
          <w:rFonts w:ascii="Arial" w:hAnsi="Arial" w:cs="Arial"/>
          <w:u w:val="single"/>
          <w:lang w:val="it-IT"/>
        </w:rPr>
      </w:pPr>
      <w:proofErr w:type="spellStart"/>
      <w:r w:rsidRPr="00B17ECF">
        <w:rPr>
          <w:rFonts w:ascii="Arial" w:hAnsi="Arial" w:cs="Arial"/>
          <w:u w:val="single"/>
          <w:lang w:val="it-IT"/>
        </w:rPr>
        <w:t>Croatia</w:t>
      </w:r>
      <w:proofErr w:type="spellEnd"/>
    </w:p>
    <w:p w14:paraId="7AB2F0DE" w14:textId="16C5ED23" w:rsidR="0C2C5043" w:rsidRPr="00B17ECF" w:rsidRDefault="0C2C5043" w:rsidP="00B17ECF">
      <w:pPr>
        <w:spacing w:after="0" w:line="240" w:lineRule="auto"/>
        <w:rPr>
          <w:rFonts w:ascii="Arial" w:hAnsi="Arial" w:cs="Arial"/>
          <w:u w:val="single"/>
          <w:lang w:val="it-IT"/>
        </w:rPr>
      </w:pPr>
      <w:r w:rsidRPr="00B17ECF">
        <w:rPr>
          <w:rFonts w:ascii="Arial" w:hAnsi="Arial" w:cs="Arial"/>
          <w:u w:val="single"/>
          <w:lang w:val="it-IT"/>
        </w:rPr>
        <w:t>Cyprus</w:t>
      </w:r>
    </w:p>
    <w:p w14:paraId="7A1E54EA" w14:textId="28E2F1A3" w:rsidR="0C2C5043" w:rsidRPr="00B17ECF" w:rsidRDefault="0C2C5043" w:rsidP="00B17ECF">
      <w:pPr>
        <w:spacing w:after="0" w:line="240" w:lineRule="auto"/>
        <w:rPr>
          <w:rFonts w:ascii="Arial" w:hAnsi="Arial" w:cs="Arial"/>
          <w:u w:val="single"/>
          <w:lang w:val="it-IT"/>
        </w:rPr>
      </w:pPr>
      <w:proofErr w:type="spellStart"/>
      <w:r w:rsidRPr="00B17ECF">
        <w:rPr>
          <w:rFonts w:ascii="Arial" w:hAnsi="Arial" w:cs="Arial"/>
          <w:u w:val="single"/>
          <w:lang w:val="it-IT"/>
        </w:rPr>
        <w:t>Czech</w:t>
      </w:r>
      <w:proofErr w:type="spellEnd"/>
      <w:r w:rsidRPr="00B17ECF">
        <w:rPr>
          <w:rFonts w:ascii="Arial" w:hAnsi="Arial" w:cs="Arial"/>
          <w:u w:val="single"/>
          <w:lang w:val="it-IT"/>
        </w:rPr>
        <w:t xml:space="preserve"> Republic</w:t>
      </w:r>
    </w:p>
    <w:p w14:paraId="623860D8" w14:textId="203C3958" w:rsidR="0C2C5043" w:rsidRDefault="0C2C5043" w:rsidP="00B17ECF">
      <w:pPr>
        <w:spacing w:after="0" w:line="240" w:lineRule="auto"/>
        <w:rPr>
          <w:rFonts w:ascii="Arial" w:hAnsi="Arial" w:cs="Arial"/>
          <w:u w:val="single"/>
        </w:rPr>
      </w:pPr>
      <w:r w:rsidRPr="2DCE6E1A">
        <w:rPr>
          <w:rFonts w:ascii="Arial" w:hAnsi="Arial" w:cs="Arial"/>
          <w:u w:val="single"/>
        </w:rPr>
        <w:t>Estonia</w:t>
      </w:r>
    </w:p>
    <w:p w14:paraId="50233DD3" w14:textId="5716F632" w:rsidR="0C2C5043" w:rsidRDefault="0C2C5043" w:rsidP="00B17ECF">
      <w:pPr>
        <w:spacing w:after="0" w:line="240" w:lineRule="auto"/>
        <w:rPr>
          <w:rFonts w:ascii="Arial" w:hAnsi="Arial" w:cs="Arial"/>
          <w:u w:val="single"/>
        </w:rPr>
      </w:pPr>
      <w:r w:rsidRPr="2DCE6E1A">
        <w:rPr>
          <w:rFonts w:ascii="Arial" w:hAnsi="Arial" w:cs="Arial"/>
          <w:u w:val="single"/>
        </w:rPr>
        <w:t>Finland</w:t>
      </w:r>
    </w:p>
    <w:p w14:paraId="09B13961" w14:textId="6A1C11F7" w:rsidR="0C2C5043" w:rsidRDefault="0C2C5043" w:rsidP="00B17ECF">
      <w:pPr>
        <w:spacing w:after="0" w:line="240" w:lineRule="auto"/>
        <w:rPr>
          <w:rFonts w:ascii="Arial" w:hAnsi="Arial" w:cs="Arial"/>
          <w:u w:val="single"/>
        </w:rPr>
      </w:pPr>
      <w:r w:rsidRPr="2DCE6E1A">
        <w:rPr>
          <w:rFonts w:ascii="Arial" w:hAnsi="Arial" w:cs="Arial"/>
          <w:u w:val="single"/>
        </w:rPr>
        <w:t>France</w:t>
      </w:r>
    </w:p>
    <w:p w14:paraId="15CB2EB6" w14:textId="741FC650" w:rsidR="0C2C5043" w:rsidRDefault="0C2C5043" w:rsidP="00B17ECF">
      <w:pPr>
        <w:spacing w:after="0" w:line="240" w:lineRule="auto"/>
        <w:rPr>
          <w:rFonts w:ascii="Arial" w:hAnsi="Arial" w:cs="Arial"/>
          <w:u w:val="single"/>
        </w:rPr>
      </w:pPr>
      <w:r w:rsidRPr="2DCE6E1A">
        <w:rPr>
          <w:rFonts w:ascii="Arial" w:hAnsi="Arial" w:cs="Arial"/>
          <w:u w:val="single"/>
        </w:rPr>
        <w:t>Germany</w:t>
      </w:r>
    </w:p>
    <w:p w14:paraId="015F00F3" w14:textId="7E738839" w:rsidR="0C2C5043" w:rsidRDefault="0C2C5043" w:rsidP="00B17ECF">
      <w:pPr>
        <w:spacing w:after="0" w:line="240" w:lineRule="auto"/>
        <w:rPr>
          <w:rFonts w:ascii="Arial" w:hAnsi="Arial" w:cs="Arial"/>
          <w:u w:val="single"/>
        </w:rPr>
      </w:pPr>
      <w:r w:rsidRPr="2DCE6E1A">
        <w:rPr>
          <w:rFonts w:ascii="Arial" w:hAnsi="Arial" w:cs="Arial"/>
          <w:u w:val="single"/>
        </w:rPr>
        <w:t>Greece</w:t>
      </w:r>
    </w:p>
    <w:p w14:paraId="2AA50684" w14:textId="16BCD542" w:rsidR="0C2C5043" w:rsidRDefault="0C2C5043" w:rsidP="00B17ECF">
      <w:pPr>
        <w:spacing w:after="0" w:line="240" w:lineRule="auto"/>
        <w:rPr>
          <w:rFonts w:ascii="Arial" w:hAnsi="Arial" w:cs="Arial"/>
          <w:u w:val="single"/>
        </w:rPr>
      </w:pPr>
      <w:r w:rsidRPr="2DCE6E1A">
        <w:rPr>
          <w:rFonts w:ascii="Arial" w:hAnsi="Arial" w:cs="Arial"/>
          <w:u w:val="single"/>
        </w:rPr>
        <w:t>Hungary</w:t>
      </w:r>
    </w:p>
    <w:p w14:paraId="236A8A16" w14:textId="215F12D2" w:rsidR="0C2C5043" w:rsidRPr="00B17ECF" w:rsidRDefault="0C2C5043" w:rsidP="00B17ECF">
      <w:pPr>
        <w:spacing w:after="0" w:line="240" w:lineRule="auto"/>
        <w:rPr>
          <w:rFonts w:ascii="Arial" w:hAnsi="Arial" w:cs="Arial"/>
          <w:u w:val="single"/>
          <w:lang w:val="it-IT"/>
        </w:rPr>
      </w:pPr>
      <w:r w:rsidRPr="00B17ECF">
        <w:rPr>
          <w:rFonts w:ascii="Arial" w:hAnsi="Arial" w:cs="Arial"/>
          <w:u w:val="single"/>
          <w:lang w:val="it-IT"/>
        </w:rPr>
        <w:t>Italy</w:t>
      </w:r>
    </w:p>
    <w:p w14:paraId="029C424E" w14:textId="1A4D60C4" w:rsidR="0C2C5043" w:rsidRPr="00B17ECF" w:rsidRDefault="0C2C5043" w:rsidP="00B17ECF">
      <w:pPr>
        <w:spacing w:after="0" w:line="240" w:lineRule="auto"/>
        <w:rPr>
          <w:rFonts w:ascii="Arial" w:hAnsi="Arial" w:cs="Arial"/>
          <w:u w:val="single"/>
          <w:lang w:val="it-IT"/>
        </w:rPr>
      </w:pPr>
      <w:r w:rsidRPr="00B17ECF">
        <w:rPr>
          <w:rFonts w:ascii="Arial" w:hAnsi="Arial" w:cs="Arial"/>
          <w:u w:val="single"/>
          <w:lang w:val="it-IT"/>
        </w:rPr>
        <w:t>Latvia</w:t>
      </w:r>
    </w:p>
    <w:p w14:paraId="0CA02FC0" w14:textId="3FE17EE0" w:rsidR="0C2C5043" w:rsidRPr="00B17ECF" w:rsidRDefault="0C2C5043" w:rsidP="00B17ECF">
      <w:pPr>
        <w:spacing w:after="0" w:line="240" w:lineRule="auto"/>
        <w:rPr>
          <w:rFonts w:ascii="Arial" w:hAnsi="Arial" w:cs="Arial"/>
          <w:u w:val="single"/>
          <w:lang w:val="it-IT"/>
        </w:rPr>
      </w:pPr>
      <w:r w:rsidRPr="00B17ECF">
        <w:rPr>
          <w:rFonts w:ascii="Arial" w:hAnsi="Arial" w:cs="Arial"/>
          <w:u w:val="single"/>
          <w:lang w:val="it-IT"/>
        </w:rPr>
        <w:t>Lithuania</w:t>
      </w:r>
    </w:p>
    <w:p w14:paraId="244E6CD9" w14:textId="15A127B4" w:rsidR="0C2C5043" w:rsidRPr="00B17ECF" w:rsidRDefault="0C2C5043" w:rsidP="00B17ECF">
      <w:pPr>
        <w:spacing w:after="0" w:line="240" w:lineRule="auto"/>
        <w:rPr>
          <w:rFonts w:ascii="Arial" w:hAnsi="Arial" w:cs="Arial"/>
          <w:u w:val="single"/>
          <w:lang w:val="it-IT"/>
        </w:rPr>
      </w:pPr>
      <w:r w:rsidRPr="00B17ECF">
        <w:rPr>
          <w:rFonts w:ascii="Arial" w:hAnsi="Arial" w:cs="Arial"/>
          <w:u w:val="single"/>
          <w:lang w:val="it-IT"/>
        </w:rPr>
        <w:t>Malta</w:t>
      </w:r>
    </w:p>
    <w:p w14:paraId="20AD105E" w14:textId="7A50FCB8" w:rsidR="0C2C5043" w:rsidRPr="00B17ECF" w:rsidRDefault="0C2C5043" w:rsidP="00B17ECF">
      <w:pPr>
        <w:spacing w:after="0" w:line="240" w:lineRule="auto"/>
        <w:rPr>
          <w:rFonts w:ascii="Arial" w:hAnsi="Arial" w:cs="Arial"/>
          <w:u w:val="single"/>
          <w:lang w:val="it-IT"/>
        </w:rPr>
      </w:pPr>
      <w:r w:rsidRPr="00B17ECF">
        <w:rPr>
          <w:rFonts w:ascii="Arial" w:hAnsi="Arial" w:cs="Arial"/>
          <w:u w:val="single"/>
          <w:lang w:val="it-IT"/>
        </w:rPr>
        <w:t>Netherlands</w:t>
      </w:r>
    </w:p>
    <w:p w14:paraId="6AA620A0" w14:textId="18C10224" w:rsidR="0C2C5043" w:rsidRPr="00B17ECF" w:rsidRDefault="0C2C5043" w:rsidP="00B17ECF">
      <w:pPr>
        <w:spacing w:after="0" w:line="240" w:lineRule="auto"/>
        <w:rPr>
          <w:rFonts w:ascii="Arial" w:hAnsi="Arial" w:cs="Arial"/>
          <w:u w:val="single"/>
          <w:lang w:val="it-IT"/>
        </w:rPr>
      </w:pPr>
      <w:r w:rsidRPr="00B17ECF">
        <w:rPr>
          <w:rFonts w:ascii="Arial" w:hAnsi="Arial" w:cs="Arial"/>
          <w:u w:val="single"/>
          <w:lang w:val="it-IT"/>
        </w:rPr>
        <w:t>Romania</w:t>
      </w:r>
    </w:p>
    <w:p w14:paraId="3B947A1E" w14:textId="66D4CB6D" w:rsidR="0C2C5043" w:rsidRDefault="0C2C5043" w:rsidP="00B17ECF">
      <w:pPr>
        <w:spacing w:after="0" w:line="240" w:lineRule="auto"/>
        <w:rPr>
          <w:rFonts w:ascii="Arial" w:hAnsi="Arial" w:cs="Arial"/>
          <w:u w:val="single"/>
        </w:rPr>
      </w:pPr>
      <w:r w:rsidRPr="2DCE6E1A">
        <w:rPr>
          <w:rFonts w:ascii="Arial" w:hAnsi="Arial" w:cs="Arial"/>
          <w:u w:val="single"/>
        </w:rPr>
        <w:t>Slovakia</w:t>
      </w:r>
    </w:p>
    <w:p w14:paraId="7D04A7CE" w14:textId="29593822" w:rsidR="0C2C5043" w:rsidRDefault="0C2C5043" w:rsidP="00B17ECF">
      <w:pPr>
        <w:spacing w:after="0" w:line="240" w:lineRule="auto"/>
        <w:rPr>
          <w:rFonts w:ascii="Arial" w:hAnsi="Arial" w:cs="Arial"/>
          <w:u w:val="single"/>
        </w:rPr>
      </w:pPr>
      <w:r w:rsidRPr="2DCE6E1A">
        <w:rPr>
          <w:rFonts w:ascii="Arial" w:hAnsi="Arial" w:cs="Arial"/>
          <w:u w:val="single"/>
        </w:rPr>
        <w:t>Slovenia</w:t>
      </w:r>
    </w:p>
    <w:p w14:paraId="782B97A8" w14:textId="73163372" w:rsidR="0C2C5043" w:rsidRDefault="0C2C5043" w:rsidP="00B17ECF">
      <w:pPr>
        <w:spacing w:after="0" w:line="240" w:lineRule="auto"/>
        <w:rPr>
          <w:rFonts w:ascii="Arial" w:hAnsi="Arial" w:cs="Arial"/>
          <w:u w:val="single"/>
        </w:rPr>
      </w:pPr>
      <w:r w:rsidRPr="2DCE6E1A">
        <w:rPr>
          <w:rFonts w:ascii="Arial" w:hAnsi="Arial" w:cs="Arial"/>
          <w:u w:val="single"/>
        </w:rPr>
        <w:t>Sweden</w:t>
      </w:r>
    </w:p>
    <w:p w14:paraId="5B1A234A" w14:textId="3073BA20" w:rsidR="5D4E31D4" w:rsidRDefault="5D4E31D4" w:rsidP="5D4E31D4">
      <w:pPr>
        <w:spacing w:after="0" w:line="240" w:lineRule="auto"/>
        <w:rPr>
          <w:rFonts w:ascii="Arial" w:hAnsi="Arial" w:cs="Arial"/>
          <w:u w:val="single"/>
        </w:rPr>
      </w:pPr>
    </w:p>
    <w:p w14:paraId="368E31E1" w14:textId="75CC28ED" w:rsidR="0C2C5043" w:rsidRDefault="0C2C5043" w:rsidP="6BBAB578">
      <w:pPr>
        <w:spacing w:after="0" w:line="240" w:lineRule="auto"/>
        <w:rPr>
          <w:rFonts w:ascii="Arial" w:hAnsi="Arial" w:cs="Arial"/>
          <w:u w:val="single"/>
        </w:rPr>
      </w:pPr>
      <w:r w:rsidRPr="6BBAB578">
        <w:rPr>
          <w:rFonts w:ascii="Arial" w:hAnsi="Arial" w:cs="Arial"/>
          <w:u w:val="single"/>
        </w:rPr>
        <w:t>Qualifying EU citizens (excluding Cyprus, Malta and Ireland) can register to vote in local elections, and Police and Crime Commissioner elections.</w:t>
      </w:r>
    </w:p>
    <w:p w14:paraId="3824F076" w14:textId="56FC8468" w:rsidR="0C2C5043" w:rsidRDefault="0C2C5043" w:rsidP="6BBAB578">
      <w:pPr>
        <w:spacing w:after="0" w:line="240" w:lineRule="auto"/>
        <w:rPr>
          <w:rFonts w:ascii="Arial" w:hAnsi="Arial" w:cs="Arial"/>
          <w:u w:val="single"/>
        </w:rPr>
      </w:pPr>
      <w:r w:rsidRPr="6BBAB578">
        <w:rPr>
          <w:rFonts w:ascii="Arial" w:hAnsi="Arial" w:cs="Arial"/>
          <w:u w:val="single"/>
        </w:rPr>
        <w:t xml:space="preserve"> </w:t>
      </w:r>
    </w:p>
    <w:p w14:paraId="0CD66712" w14:textId="34BA6BED" w:rsidR="0C2C5043" w:rsidRDefault="0C2C5043" w:rsidP="2DCE6E1A">
      <w:pPr>
        <w:spacing w:after="0" w:line="240" w:lineRule="auto"/>
        <w:rPr>
          <w:rFonts w:ascii="Arial" w:hAnsi="Arial" w:cs="Arial"/>
          <w:u w:val="single"/>
        </w:rPr>
      </w:pPr>
      <w:r w:rsidRPr="2DCE6E1A">
        <w:rPr>
          <w:rFonts w:ascii="Arial" w:hAnsi="Arial" w:cs="Arial"/>
          <w:u w:val="single"/>
        </w:rPr>
        <w:t>Although also EU member states, citizens of Cyprus, Malta and Ireland are eligible to be registered to vote in all elections held in the UK.</w:t>
      </w:r>
    </w:p>
    <w:p w14:paraId="4EE7301B" w14:textId="775FEB1F" w:rsidR="5D4E31D4" w:rsidRDefault="5D4E31D4" w:rsidP="5D4E31D4">
      <w:pPr>
        <w:spacing w:after="0" w:line="240" w:lineRule="auto"/>
        <w:rPr>
          <w:rFonts w:ascii="Arial" w:hAnsi="Arial" w:cs="Arial"/>
          <w:b/>
          <w:bCs/>
          <w:u w:val="single"/>
        </w:rPr>
      </w:pPr>
    </w:p>
    <w:p w14:paraId="526EC9C5" w14:textId="6E84B346" w:rsidR="7E85EE67" w:rsidRPr="00BA2449" w:rsidRDefault="06C7DDDE" w:rsidP="41045CE4">
      <w:pPr>
        <w:spacing w:after="0" w:line="240" w:lineRule="auto"/>
        <w:rPr>
          <w:rFonts w:ascii="Arial" w:hAnsi="Arial" w:cs="Arial"/>
          <w:b/>
          <w:bCs/>
          <w:u w:val="single"/>
        </w:rPr>
      </w:pPr>
      <w:r w:rsidRPr="00BA2449">
        <w:rPr>
          <w:rFonts w:ascii="Arial" w:hAnsi="Arial" w:cs="Arial"/>
          <w:b/>
          <w:bCs/>
          <w:u w:val="single"/>
        </w:rPr>
        <w:t>How do you register to vote?</w:t>
      </w:r>
    </w:p>
    <w:p w14:paraId="196D0A2F" w14:textId="6BB533F6" w:rsidR="7E85EE67" w:rsidRPr="00BA2449" w:rsidRDefault="7E85EE67" w:rsidP="41045CE4">
      <w:pPr>
        <w:spacing w:after="0" w:line="240" w:lineRule="auto"/>
        <w:rPr>
          <w:rFonts w:ascii="Arial" w:hAnsi="Arial" w:cs="Arial"/>
          <w:b/>
          <w:bCs/>
        </w:rPr>
      </w:pPr>
    </w:p>
    <w:p w14:paraId="510FE4CD" w14:textId="49247C30" w:rsidR="7E85EE67" w:rsidRPr="00BA2449" w:rsidRDefault="06C7DDDE" w:rsidP="41045CE4">
      <w:pPr>
        <w:spacing w:after="40" w:line="240" w:lineRule="auto"/>
        <w:rPr>
          <w:rFonts w:ascii="Arial" w:hAnsi="Arial" w:cs="Arial"/>
        </w:rPr>
      </w:pPr>
      <w:r w:rsidRPr="00BA2449">
        <w:rPr>
          <w:rFonts w:ascii="Arial" w:hAnsi="Arial" w:cs="Arial"/>
        </w:rPr>
        <w:lastRenderedPageBreak/>
        <w:t xml:space="preserve">If you have not already done so, you must </w:t>
      </w:r>
      <w:hyperlink r:id="rId14" w:history="1">
        <w:r w:rsidR="00516ED0" w:rsidRPr="00BA2449">
          <w:rPr>
            <w:rStyle w:val="Hyperlink"/>
            <w:rFonts w:ascii="Arial" w:hAnsi="Arial" w:cs="Arial"/>
          </w:rPr>
          <w:t>apply to join the electoral register</w:t>
        </w:r>
      </w:hyperlink>
      <w:r w:rsidRPr="00BA2449">
        <w:rPr>
          <w:rFonts w:ascii="Arial" w:hAnsi="Arial" w:cs="Arial"/>
        </w:rPr>
        <w:t xml:space="preserve"> before you are able to vote. Your deadline to apply to join the electoral register so that you can vote in the general election is 18 June 2024. This deadline is the same no matter how you plan to vote.</w:t>
      </w:r>
    </w:p>
    <w:p w14:paraId="4C526962" w14:textId="20ED9704" w:rsidR="7E85EE67" w:rsidRPr="00BA2449" w:rsidRDefault="06C7DDDE" w:rsidP="41045CE4">
      <w:pPr>
        <w:spacing w:after="40" w:line="240" w:lineRule="auto"/>
        <w:rPr>
          <w:rFonts w:ascii="Arial" w:hAnsi="Arial" w:cs="Arial"/>
        </w:rPr>
      </w:pPr>
      <w:r w:rsidRPr="00BA2449">
        <w:rPr>
          <w:rFonts w:ascii="Arial" w:hAnsi="Arial" w:cs="Arial"/>
        </w:rPr>
        <w:t xml:space="preserve"> </w:t>
      </w:r>
    </w:p>
    <w:p w14:paraId="3DF0EE9A" w14:textId="74D7CC0F" w:rsidR="00B2334C" w:rsidRPr="00BA2449" w:rsidRDefault="06C7DDDE" w:rsidP="41045CE4">
      <w:pPr>
        <w:spacing w:after="40" w:line="240" w:lineRule="auto"/>
        <w:rPr>
          <w:rFonts w:ascii="Arial" w:hAnsi="Arial" w:cs="Arial"/>
        </w:rPr>
      </w:pPr>
      <w:r w:rsidRPr="00BA2449">
        <w:rPr>
          <w:rFonts w:ascii="Arial" w:hAnsi="Arial" w:cs="Arial"/>
        </w:rPr>
        <w:t xml:space="preserve">If you wish to </w:t>
      </w:r>
      <w:r w:rsidRPr="00BA2449">
        <w:rPr>
          <w:rFonts w:ascii="Arial" w:hAnsi="Arial" w:cs="Arial"/>
          <w:b/>
          <w:bCs/>
        </w:rPr>
        <w:t>vote by post</w:t>
      </w:r>
      <w:r w:rsidRPr="00BA2449">
        <w:rPr>
          <w:rFonts w:ascii="Arial" w:hAnsi="Arial" w:cs="Arial"/>
        </w:rPr>
        <w:t xml:space="preserve">, you must </w:t>
      </w:r>
      <w:hyperlink r:id="rId15" w:history="1">
        <w:hyperlink r:id="rId16" w:history="1">
          <w:r w:rsidRPr="00BA2449">
            <w:rPr>
              <w:rStyle w:val="Hyperlink"/>
              <w:rFonts w:ascii="Arial" w:hAnsi="Arial" w:cs="Arial"/>
            </w:rPr>
            <w:t>apply separately</w:t>
          </w:r>
        </w:hyperlink>
      </w:hyperlink>
      <w:r w:rsidRPr="00BA2449">
        <w:rPr>
          <w:rFonts w:ascii="Arial" w:hAnsi="Arial" w:cs="Arial"/>
        </w:rPr>
        <w:t xml:space="preserve"> by 19 June 2024. The easiest way to register is on the Electoral Commission website.</w:t>
      </w:r>
    </w:p>
    <w:p w14:paraId="649F6E29" w14:textId="0421801D" w:rsidR="7E85EE67" w:rsidRPr="00BA2449" w:rsidRDefault="7E85EE67" w:rsidP="41045CE4">
      <w:pPr>
        <w:spacing w:after="40" w:line="240" w:lineRule="auto"/>
        <w:rPr>
          <w:rFonts w:ascii="Arial" w:hAnsi="Arial" w:cs="Arial"/>
        </w:rPr>
      </w:pPr>
    </w:p>
    <w:p w14:paraId="2576595F" w14:textId="530EFA9E" w:rsidR="7E85EE67" w:rsidRPr="00BA2449" w:rsidRDefault="06C7DDDE" w:rsidP="41045CE4">
      <w:pPr>
        <w:spacing w:after="40" w:line="240" w:lineRule="auto"/>
        <w:rPr>
          <w:rFonts w:ascii="Arial" w:hAnsi="Arial" w:cs="Arial"/>
        </w:rPr>
      </w:pPr>
      <w:r w:rsidRPr="00BA2449">
        <w:rPr>
          <w:rFonts w:ascii="Arial" w:hAnsi="Arial" w:cs="Arial"/>
        </w:rPr>
        <w:t xml:space="preserve">If you wish to </w:t>
      </w:r>
      <w:r w:rsidRPr="00BA2449">
        <w:rPr>
          <w:rFonts w:ascii="Arial" w:hAnsi="Arial" w:cs="Arial"/>
          <w:b/>
          <w:bCs/>
        </w:rPr>
        <w:t>vote by proxy</w:t>
      </w:r>
      <w:r w:rsidRPr="00BA2449">
        <w:rPr>
          <w:rFonts w:ascii="Arial" w:hAnsi="Arial" w:cs="Arial"/>
        </w:rPr>
        <w:t xml:space="preserve"> (another eligible, registered voter votes on your behalf), you must </w:t>
      </w:r>
      <w:hyperlink r:id="rId17" w:history="1">
        <w:hyperlink r:id="rId18" w:history="1">
          <w:r w:rsidRPr="00BA2449">
            <w:rPr>
              <w:rStyle w:val="Hyperlink"/>
              <w:rFonts w:ascii="Arial" w:hAnsi="Arial" w:cs="Arial"/>
            </w:rPr>
            <w:t>apply separately</w:t>
          </w:r>
        </w:hyperlink>
      </w:hyperlink>
      <w:r w:rsidRPr="00BA2449">
        <w:rPr>
          <w:rFonts w:ascii="Arial" w:hAnsi="Arial" w:cs="Arial"/>
        </w:rPr>
        <w:t xml:space="preserve"> by 26 June 2024. </w:t>
      </w:r>
    </w:p>
    <w:p w14:paraId="3957455A" w14:textId="4A10AE92" w:rsidR="7E85EE67" w:rsidRPr="00BA2449" w:rsidRDefault="7E85EE67" w:rsidP="41045CE4">
      <w:pPr>
        <w:spacing w:after="40" w:line="240" w:lineRule="auto"/>
        <w:rPr>
          <w:rFonts w:ascii="Arial" w:hAnsi="Arial" w:cs="Arial"/>
          <w:b/>
          <w:bCs/>
        </w:rPr>
      </w:pPr>
    </w:p>
    <w:p w14:paraId="5F74023D" w14:textId="2F9AF048" w:rsidR="68DF7919" w:rsidRPr="005E353A" w:rsidRDefault="68DF7919" w:rsidP="7E85EE67">
      <w:pPr>
        <w:spacing w:after="40" w:line="240" w:lineRule="auto"/>
        <w:rPr>
          <w:rFonts w:ascii="Arial" w:hAnsi="Arial" w:cs="Arial"/>
          <w:b/>
          <w:bCs/>
          <w:u w:val="single"/>
        </w:rPr>
      </w:pPr>
      <w:bookmarkStart w:id="0" w:name="_Int_MuLmxgDN"/>
      <w:r w:rsidRPr="005E353A">
        <w:rPr>
          <w:rFonts w:ascii="Arial" w:hAnsi="Arial" w:cs="Arial"/>
          <w:b/>
          <w:bCs/>
          <w:u w:val="single"/>
        </w:rPr>
        <w:t>How do you vote?</w:t>
      </w:r>
      <w:bookmarkEnd w:id="0"/>
    </w:p>
    <w:p w14:paraId="6BFEBAE5" w14:textId="151D3016" w:rsidR="68DF7919" w:rsidRPr="00BA2449" w:rsidRDefault="1B756C80" w:rsidP="7E85EE67">
      <w:pPr>
        <w:rPr>
          <w:rFonts w:ascii="Arial" w:hAnsi="Arial" w:cs="Arial"/>
        </w:rPr>
      </w:pPr>
      <w:r w:rsidRPr="00BA2449">
        <w:rPr>
          <w:rFonts w:ascii="Arial" w:hAnsi="Arial" w:cs="Arial"/>
        </w:rPr>
        <w:t>Once you are registered to vote</w:t>
      </w:r>
      <w:r w:rsidR="00227528" w:rsidRPr="00BA2449">
        <w:rPr>
          <w:rFonts w:ascii="Arial" w:hAnsi="Arial" w:cs="Arial"/>
        </w:rPr>
        <w:t xml:space="preserve"> </w:t>
      </w:r>
      <w:r w:rsidR="59D07DD6" w:rsidRPr="00BA2449">
        <w:rPr>
          <w:rFonts w:ascii="Arial" w:hAnsi="Arial" w:cs="Arial"/>
        </w:rPr>
        <w:t>y</w:t>
      </w:r>
      <w:r w:rsidR="68DF7919" w:rsidRPr="00BA2449">
        <w:rPr>
          <w:rFonts w:ascii="Arial" w:hAnsi="Arial" w:cs="Arial"/>
        </w:rPr>
        <w:t>ou are able to vote in three ways:</w:t>
      </w:r>
    </w:p>
    <w:p w14:paraId="27DEF6EF" w14:textId="3E96FAED" w:rsidR="68DF7919" w:rsidRPr="00BA2449" w:rsidRDefault="00000000" w:rsidP="003101BA">
      <w:pPr>
        <w:pStyle w:val="ListParagraph"/>
        <w:numPr>
          <w:ilvl w:val="0"/>
          <w:numId w:val="3"/>
        </w:numPr>
        <w:spacing w:line="240" w:lineRule="auto"/>
        <w:rPr>
          <w:rFonts w:ascii="Arial" w:hAnsi="Arial" w:cs="Arial"/>
        </w:rPr>
      </w:pPr>
      <w:hyperlink r:id="rId19" w:anchor="content" w:history="1">
        <w:r w:rsidR="68DF7919" w:rsidRPr="00BA2449">
          <w:rPr>
            <w:rStyle w:val="Hyperlink"/>
            <w:rFonts w:ascii="Arial" w:hAnsi="Arial" w:cs="Arial"/>
          </w:rPr>
          <w:t>In-person at your local polling station</w:t>
        </w:r>
      </w:hyperlink>
    </w:p>
    <w:p w14:paraId="5EC8388F" w14:textId="79697CD3" w:rsidR="68DF7919" w:rsidRPr="00BA2449" w:rsidRDefault="00000000" w:rsidP="7E85EE67">
      <w:pPr>
        <w:pStyle w:val="ListParagraph"/>
        <w:numPr>
          <w:ilvl w:val="0"/>
          <w:numId w:val="3"/>
        </w:numPr>
        <w:rPr>
          <w:rFonts w:ascii="Arial" w:hAnsi="Arial" w:cs="Arial"/>
        </w:rPr>
      </w:pPr>
      <w:hyperlink w:history="1">
        <w:hyperlink r:id="rId20" w:history="1">
          <w:r w:rsidR="68DF7919" w:rsidRPr="00BA2449">
            <w:rPr>
              <w:rStyle w:val="Hyperlink"/>
              <w:rFonts w:ascii="Arial" w:hAnsi="Arial" w:cs="Arial"/>
            </w:rPr>
            <w:t>By post</w:t>
          </w:r>
        </w:hyperlink>
      </w:hyperlink>
    </w:p>
    <w:p w14:paraId="2C55FCC7" w14:textId="5C882C3C" w:rsidR="68DF7919" w:rsidRPr="00BA2449" w:rsidRDefault="00000000" w:rsidP="7E85EE67">
      <w:pPr>
        <w:pStyle w:val="ListParagraph"/>
        <w:numPr>
          <w:ilvl w:val="0"/>
          <w:numId w:val="3"/>
        </w:numPr>
        <w:rPr>
          <w:rFonts w:ascii="Arial" w:hAnsi="Arial" w:cs="Arial"/>
        </w:rPr>
      </w:pPr>
      <w:hyperlink r:id="rId21" w:history="1">
        <w:r w:rsidR="002614FF" w:rsidRPr="00BA2449">
          <w:rPr>
            <w:rStyle w:val="Hyperlink"/>
            <w:rFonts w:ascii="Arial" w:hAnsi="Arial" w:cs="Arial"/>
          </w:rPr>
          <w:t>By proxy</w:t>
        </w:r>
      </w:hyperlink>
      <w:r w:rsidR="002614FF" w:rsidRPr="00BA2449">
        <w:rPr>
          <w:rFonts w:ascii="Arial" w:hAnsi="Arial" w:cs="Arial"/>
        </w:rPr>
        <w:t xml:space="preserve"> (someone else votes on your behalf) </w:t>
      </w:r>
    </w:p>
    <w:p w14:paraId="7A520F1E" w14:textId="77777777" w:rsidR="00AA614B" w:rsidRPr="00BA2449" w:rsidRDefault="00AA614B" w:rsidP="00AA614B">
      <w:pPr>
        <w:spacing w:after="0" w:line="240" w:lineRule="auto"/>
        <w:rPr>
          <w:rFonts w:ascii="Arial" w:hAnsi="Arial" w:cs="Arial"/>
        </w:rPr>
      </w:pPr>
      <w:bookmarkStart w:id="1" w:name="_Int_H3lYQluO"/>
      <w:r w:rsidRPr="00BA2449">
        <w:rPr>
          <w:rFonts w:ascii="Arial" w:hAnsi="Arial" w:cs="Arial"/>
        </w:rPr>
        <w:t xml:space="preserve">If you are voting in-person, you will receive a polling card at your address in advance of the election which you should take with you to the polling station (this location will be marked on your polling card). You must bring </w:t>
      </w:r>
      <w:hyperlink w:history="1">
        <w:hyperlink r:id="rId22" w:history="1">
          <w:r w:rsidRPr="00BA2449">
            <w:rPr>
              <w:rStyle w:val="Hyperlink"/>
              <w:rFonts w:ascii="Arial" w:hAnsi="Arial" w:cs="Arial"/>
            </w:rPr>
            <w:t>photo ID</w:t>
          </w:r>
        </w:hyperlink>
      </w:hyperlink>
      <w:r w:rsidRPr="00BA2449">
        <w:rPr>
          <w:rFonts w:ascii="Arial" w:hAnsi="Arial" w:cs="Arial"/>
        </w:rPr>
        <w:t xml:space="preserve"> with you to the polling station (this list includes biometric residence permits, passports, and other forms of ID). You will not be able to vote without photo ID. </w:t>
      </w:r>
      <w:bookmarkEnd w:id="1"/>
    </w:p>
    <w:p w14:paraId="28DEC04F" w14:textId="77777777" w:rsidR="00BA2449" w:rsidRPr="00BA2449" w:rsidRDefault="00BA2449" w:rsidP="00AA614B">
      <w:pPr>
        <w:spacing w:after="0" w:line="240" w:lineRule="auto"/>
        <w:rPr>
          <w:rFonts w:ascii="Arial" w:hAnsi="Arial" w:cs="Arial"/>
        </w:rPr>
      </w:pPr>
    </w:p>
    <w:p w14:paraId="5E2DCE6A" w14:textId="77777777" w:rsidR="00BA2449" w:rsidRPr="00BA2449" w:rsidRDefault="4DC7AF11" w:rsidP="003101BA">
      <w:pPr>
        <w:spacing w:after="0" w:line="240" w:lineRule="auto"/>
        <w:rPr>
          <w:rFonts w:ascii="Arial" w:hAnsi="Arial" w:cs="Arial"/>
        </w:rPr>
      </w:pPr>
      <w:r w:rsidRPr="00BA2449">
        <w:rPr>
          <w:rFonts w:ascii="Arial" w:hAnsi="Arial" w:cs="Arial"/>
        </w:rPr>
        <w:t>You are allowed one vote</w:t>
      </w:r>
      <w:r w:rsidR="31574BAA" w:rsidRPr="00BA2449">
        <w:rPr>
          <w:rFonts w:ascii="Arial" w:hAnsi="Arial" w:cs="Arial"/>
        </w:rPr>
        <w:t xml:space="preserve">. </w:t>
      </w:r>
      <w:r w:rsidR="009953F1" w:rsidRPr="00BA2449">
        <w:rPr>
          <w:rFonts w:ascii="Arial" w:hAnsi="Arial" w:cs="Arial"/>
        </w:rPr>
        <w:t>You do not vote for the Prime Minister in this election, you vote for your local MP.</w:t>
      </w:r>
      <w:r w:rsidR="7F24B65E" w:rsidRPr="00BA2449">
        <w:rPr>
          <w:rFonts w:ascii="Arial" w:hAnsi="Arial" w:cs="Arial"/>
        </w:rPr>
        <w:t xml:space="preserve"> You can see the list of candidates that you can vote for by </w:t>
      </w:r>
      <w:hyperlink r:id="rId23" w:history="1">
        <w:r w:rsidR="7F24B65E" w:rsidRPr="00BA2449">
          <w:rPr>
            <w:rStyle w:val="Hyperlink"/>
            <w:rFonts w:ascii="Arial" w:hAnsi="Arial" w:cs="Arial"/>
          </w:rPr>
          <w:t>entering your postcode online.</w:t>
        </w:r>
      </w:hyperlink>
      <w:r w:rsidR="7F24B65E" w:rsidRPr="00BA2449">
        <w:rPr>
          <w:rFonts w:ascii="Arial" w:hAnsi="Arial" w:cs="Arial"/>
        </w:rPr>
        <w:t xml:space="preserve"> </w:t>
      </w:r>
      <w:r w:rsidR="175C044C" w:rsidRPr="00BA2449">
        <w:rPr>
          <w:rFonts w:ascii="Arial" w:hAnsi="Arial" w:cs="Arial"/>
        </w:rPr>
        <w:t xml:space="preserve">The current Prime Minister or the leader of another political party may </w:t>
      </w:r>
      <w:r w:rsidR="1F6578C6" w:rsidRPr="00BA2449">
        <w:rPr>
          <w:rFonts w:ascii="Arial" w:hAnsi="Arial" w:cs="Arial"/>
        </w:rPr>
        <w:t xml:space="preserve">be your local MP, in which case they are treated in the same way as </w:t>
      </w:r>
      <w:r w:rsidR="00AA614B" w:rsidRPr="00BA2449">
        <w:rPr>
          <w:rFonts w:ascii="Arial" w:hAnsi="Arial" w:cs="Arial"/>
        </w:rPr>
        <w:t xml:space="preserve">all </w:t>
      </w:r>
      <w:r w:rsidR="1F6578C6" w:rsidRPr="00BA2449">
        <w:rPr>
          <w:rFonts w:ascii="Arial" w:hAnsi="Arial" w:cs="Arial"/>
        </w:rPr>
        <w:t xml:space="preserve">other local MPs </w:t>
      </w:r>
      <w:r w:rsidR="00AA614B" w:rsidRPr="00BA2449">
        <w:rPr>
          <w:rFonts w:ascii="Arial" w:hAnsi="Arial" w:cs="Arial"/>
        </w:rPr>
        <w:t>that</w:t>
      </w:r>
      <w:r w:rsidR="1F6578C6" w:rsidRPr="00BA2449">
        <w:rPr>
          <w:rFonts w:ascii="Arial" w:hAnsi="Arial" w:cs="Arial"/>
        </w:rPr>
        <w:t xml:space="preserve"> are standing to be elected.</w:t>
      </w:r>
      <w:r w:rsidR="00BA2449" w:rsidRPr="00BA2449">
        <w:rPr>
          <w:rFonts w:ascii="Arial" w:hAnsi="Arial" w:cs="Arial"/>
        </w:rPr>
        <w:t xml:space="preserve"> </w:t>
      </w:r>
    </w:p>
    <w:p w14:paraId="618CBA6A" w14:textId="77777777" w:rsidR="00BA2449" w:rsidRPr="00BA2449" w:rsidRDefault="00BA2449" w:rsidP="003101BA">
      <w:pPr>
        <w:spacing w:after="0" w:line="240" w:lineRule="auto"/>
        <w:rPr>
          <w:rFonts w:ascii="Arial" w:hAnsi="Arial" w:cs="Arial"/>
        </w:rPr>
      </w:pPr>
    </w:p>
    <w:p w14:paraId="6F412E6B" w14:textId="1B56872E" w:rsidR="68DF7919" w:rsidRPr="00BA2449" w:rsidRDefault="68DF7919" w:rsidP="003101BA">
      <w:pPr>
        <w:spacing w:after="0" w:line="240" w:lineRule="auto"/>
        <w:rPr>
          <w:rFonts w:ascii="Arial" w:hAnsi="Arial" w:cs="Arial"/>
        </w:rPr>
      </w:pPr>
      <w:r w:rsidRPr="00BA2449">
        <w:rPr>
          <w:rFonts w:ascii="Arial" w:hAnsi="Arial" w:cs="Arial"/>
        </w:rPr>
        <w:t>Polling stations open at 7am and close at 10pm on polling day.</w:t>
      </w:r>
    </w:p>
    <w:p w14:paraId="3A1DB261" w14:textId="5D589FE0" w:rsidR="41045CE4" w:rsidRPr="00BA2449" w:rsidRDefault="41045CE4" w:rsidP="41045CE4">
      <w:pPr>
        <w:spacing w:after="0" w:line="240" w:lineRule="auto"/>
        <w:rPr>
          <w:rFonts w:ascii="Arial" w:hAnsi="Arial" w:cs="Arial"/>
        </w:rPr>
      </w:pPr>
    </w:p>
    <w:p w14:paraId="7D54638C" w14:textId="77777777" w:rsidR="004E21E2" w:rsidRPr="00BA2449" w:rsidRDefault="004E21E2" w:rsidP="004E21E2">
      <w:pPr>
        <w:spacing w:after="0" w:line="240" w:lineRule="auto"/>
        <w:rPr>
          <w:rFonts w:ascii="Arial" w:hAnsi="Arial" w:cs="Arial"/>
          <w:b/>
          <w:bCs/>
          <w:u w:val="single"/>
        </w:rPr>
      </w:pPr>
      <w:r w:rsidRPr="00BA2449">
        <w:rPr>
          <w:rFonts w:ascii="Arial" w:hAnsi="Arial" w:cs="Arial"/>
          <w:b/>
          <w:bCs/>
          <w:u w:val="single"/>
        </w:rPr>
        <w:t>What happens after I have voted?</w:t>
      </w:r>
    </w:p>
    <w:p w14:paraId="297BE5ED" w14:textId="77777777" w:rsidR="004E21E2" w:rsidRPr="00BA2449" w:rsidRDefault="004E21E2" w:rsidP="004E21E2">
      <w:pPr>
        <w:spacing w:after="0" w:line="240" w:lineRule="auto"/>
        <w:rPr>
          <w:rFonts w:ascii="Arial" w:hAnsi="Arial" w:cs="Arial"/>
        </w:rPr>
      </w:pPr>
    </w:p>
    <w:p w14:paraId="11307683" w14:textId="77777777" w:rsidR="004E21E2" w:rsidRPr="00BA2449" w:rsidRDefault="004E21E2" w:rsidP="004E21E2">
      <w:pPr>
        <w:spacing w:after="0" w:line="240" w:lineRule="auto"/>
        <w:rPr>
          <w:rFonts w:ascii="Arial" w:hAnsi="Arial" w:cs="Arial"/>
        </w:rPr>
      </w:pPr>
      <w:r w:rsidRPr="00BA2449">
        <w:rPr>
          <w:rFonts w:ascii="Arial" w:hAnsi="Arial" w:cs="Arial"/>
        </w:rPr>
        <w:t xml:space="preserve">After you have voted you can watch or listen to live media reports on the election results as they happen. </w:t>
      </w:r>
    </w:p>
    <w:p w14:paraId="0B3F4906" w14:textId="77777777" w:rsidR="004E21E2" w:rsidRPr="00BA2449" w:rsidRDefault="004E21E2" w:rsidP="004E21E2">
      <w:pPr>
        <w:spacing w:after="0" w:line="240" w:lineRule="auto"/>
        <w:rPr>
          <w:rFonts w:ascii="Arial" w:hAnsi="Arial" w:cs="Arial"/>
        </w:rPr>
      </w:pPr>
    </w:p>
    <w:p w14:paraId="285771B7" w14:textId="7573E71E" w:rsidR="7E85EE67" w:rsidRPr="00BA2449" w:rsidRDefault="004E21E2" w:rsidP="7E85EE67">
      <w:pPr>
        <w:spacing w:after="0" w:line="240" w:lineRule="auto"/>
        <w:rPr>
          <w:rFonts w:ascii="Arial" w:hAnsi="Arial" w:cs="Arial"/>
        </w:rPr>
      </w:pPr>
      <w:r w:rsidRPr="00BA2449">
        <w:rPr>
          <w:rFonts w:ascii="Arial" w:hAnsi="Arial" w:cs="Arial"/>
        </w:rPr>
        <w:t xml:space="preserve">The national election results are published by the Electoral Commission. You can also see the results for your local area. </w:t>
      </w:r>
    </w:p>
    <w:p w14:paraId="1AD9F1E7" w14:textId="77FA19C7" w:rsidR="00894A11" w:rsidRPr="00BA2449" w:rsidRDefault="00894A11" w:rsidP="3CBFB837">
      <w:pPr>
        <w:autoSpaceDE w:val="0"/>
        <w:autoSpaceDN w:val="0"/>
        <w:adjustRightInd w:val="0"/>
        <w:spacing w:after="0" w:line="240" w:lineRule="auto"/>
        <w:rPr>
          <w:rFonts w:ascii="Arial" w:hAnsi="Arial" w:cs="Arial"/>
          <w:b/>
          <w:bCs/>
        </w:rPr>
      </w:pPr>
    </w:p>
    <w:p w14:paraId="33C5F212" w14:textId="11BD5C19" w:rsidR="00647B5B" w:rsidRPr="00BA2449" w:rsidRDefault="00647B5B" w:rsidP="00647B5B">
      <w:pPr>
        <w:autoSpaceDE w:val="0"/>
        <w:autoSpaceDN w:val="0"/>
        <w:adjustRightInd w:val="0"/>
        <w:spacing w:after="0" w:line="240" w:lineRule="auto"/>
        <w:rPr>
          <w:rFonts w:ascii="Arial" w:hAnsi="Arial" w:cs="Arial"/>
          <w:b/>
          <w:kern w:val="0"/>
          <w:u w:val="single"/>
        </w:rPr>
      </w:pPr>
      <w:r w:rsidRPr="00BA2449">
        <w:rPr>
          <w:rFonts w:ascii="Arial" w:hAnsi="Arial" w:cs="Arial"/>
          <w:b/>
          <w:kern w:val="0"/>
          <w:u w:val="single"/>
        </w:rPr>
        <w:t xml:space="preserve">More Information </w:t>
      </w:r>
    </w:p>
    <w:p w14:paraId="6A913DBB" w14:textId="77777777" w:rsidR="00647B5B" w:rsidRPr="00BA2449" w:rsidRDefault="00647B5B" w:rsidP="00647B5B">
      <w:pPr>
        <w:autoSpaceDE w:val="0"/>
        <w:autoSpaceDN w:val="0"/>
        <w:adjustRightInd w:val="0"/>
        <w:spacing w:after="0" w:line="240" w:lineRule="auto"/>
        <w:rPr>
          <w:rFonts w:ascii="Arial" w:hAnsi="Arial" w:cs="Arial"/>
          <w:kern w:val="0"/>
        </w:rPr>
      </w:pPr>
    </w:p>
    <w:p w14:paraId="15DACD35" w14:textId="46047692" w:rsidR="00647B5B" w:rsidRPr="00BA2449" w:rsidRDefault="00647B5B" w:rsidP="26CA2ED9">
      <w:pPr>
        <w:pStyle w:val="ListParagraph"/>
        <w:numPr>
          <w:ilvl w:val="0"/>
          <w:numId w:val="10"/>
        </w:numPr>
        <w:autoSpaceDE w:val="0"/>
        <w:autoSpaceDN w:val="0"/>
        <w:adjustRightInd w:val="0"/>
        <w:spacing w:after="0" w:line="240" w:lineRule="auto"/>
        <w:rPr>
          <w:rFonts w:ascii="Arial" w:hAnsi="Arial" w:cs="Arial"/>
          <w:kern w:val="0"/>
        </w:rPr>
      </w:pPr>
      <w:r w:rsidRPr="00BA2449">
        <w:rPr>
          <w:rFonts w:ascii="Arial" w:hAnsi="Arial" w:cs="Arial"/>
          <w:kern w:val="0"/>
        </w:rPr>
        <w:t xml:space="preserve">The Electoral Commission: </w:t>
      </w:r>
    </w:p>
    <w:p w14:paraId="77A2F0E4" w14:textId="31A21D2E" w:rsidR="00647B5B" w:rsidRPr="00BA2449" w:rsidRDefault="00000000" w:rsidP="38645C68">
      <w:pPr>
        <w:autoSpaceDE w:val="0"/>
        <w:autoSpaceDN w:val="0"/>
        <w:adjustRightInd w:val="0"/>
        <w:spacing w:after="0" w:line="240" w:lineRule="auto"/>
        <w:ind w:firstLine="720"/>
        <w:rPr>
          <w:rFonts w:ascii="Arial" w:hAnsi="Arial" w:cs="Arial"/>
          <w:kern w:val="0"/>
        </w:rPr>
      </w:pPr>
      <w:hyperlink r:id="rId24" w:history="1">
        <w:r w:rsidR="00647B5B" w:rsidRPr="00BA2449">
          <w:rPr>
            <w:rStyle w:val="Hyperlink"/>
            <w:rFonts w:ascii="Arial" w:hAnsi="Arial" w:cs="Arial"/>
            <w:kern w:val="0"/>
          </w:rPr>
          <w:t>https://www.electoralcommission.org.uk/</w:t>
        </w:r>
      </w:hyperlink>
    </w:p>
    <w:p w14:paraId="269BE748" w14:textId="77777777" w:rsidR="00647B5B" w:rsidRPr="00BA2449" w:rsidRDefault="00647B5B" w:rsidP="00647B5B">
      <w:pPr>
        <w:autoSpaceDE w:val="0"/>
        <w:autoSpaceDN w:val="0"/>
        <w:adjustRightInd w:val="0"/>
        <w:spacing w:after="0" w:line="240" w:lineRule="auto"/>
        <w:rPr>
          <w:rFonts w:ascii="Arial" w:hAnsi="Arial" w:cs="Arial"/>
          <w:kern w:val="0"/>
        </w:rPr>
      </w:pPr>
    </w:p>
    <w:p w14:paraId="44C611DE" w14:textId="6D8A9AA2" w:rsidR="00647B5B" w:rsidRPr="00BA2449" w:rsidRDefault="00647B5B" w:rsidP="38645C68">
      <w:pPr>
        <w:pStyle w:val="ListParagraph"/>
        <w:numPr>
          <w:ilvl w:val="0"/>
          <w:numId w:val="11"/>
        </w:numPr>
        <w:autoSpaceDE w:val="0"/>
        <w:autoSpaceDN w:val="0"/>
        <w:adjustRightInd w:val="0"/>
        <w:spacing w:after="0" w:line="240" w:lineRule="auto"/>
        <w:rPr>
          <w:rFonts w:ascii="Arial" w:hAnsi="Arial" w:cs="Arial"/>
          <w:kern w:val="0"/>
        </w:rPr>
      </w:pPr>
      <w:r w:rsidRPr="00BA2449">
        <w:rPr>
          <w:rFonts w:ascii="Arial" w:hAnsi="Arial" w:cs="Arial"/>
          <w:kern w:val="0"/>
        </w:rPr>
        <w:t xml:space="preserve">Who can vote? </w:t>
      </w:r>
    </w:p>
    <w:p w14:paraId="25F75F7B" w14:textId="7CEA6CAB" w:rsidR="008318CB" w:rsidRDefault="00000000" w:rsidP="70A7F4E2">
      <w:pPr>
        <w:ind w:firstLine="720"/>
        <w:rPr>
          <w:rFonts w:ascii="Arial" w:hAnsi="Arial" w:cs="Arial"/>
        </w:rPr>
      </w:pPr>
      <w:hyperlink r:id="rId25" w:history="1">
        <w:r w:rsidR="00647B5B" w:rsidRPr="00BA2449">
          <w:rPr>
            <w:rStyle w:val="Hyperlink"/>
            <w:rFonts w:ascii="Arial" w:hAnsi="Arial" w:cs="Arial"/>
            <w:kern w:val="0"/>
          </w:rPr>
          <w:t>https://www.electoralcommission.org.uk/voting-and-elections/who-can-vote</w:t>
        </w:r>
      </w:hyperlink>
      <w:r w:rsidR="00647B5B" w:rsidRPr="00BA2449">
        <w:rPr>
          <w:rFonts w:ascii="Arial" w:hAnsi="Arial" w:cs="Arial"/>
          <w:kern w:val="0"/>
        </w:rPr>
        <w:t xml:space="preserve"> </w:t>
      </w:r>
    </w:p>
    <w:p w14:paraId="082C7BA2" w14:textId="36C78C09" w:rsidR="008318CB" w:rsidRDefault="2525E770" w:rsidP="76676E43">
      <w:pPr>
        <w:pStyle w:val="ListParagraph"/>
        <w:numPr>
          <w:ilvl w:val="0"/>
          <w:numId w:val="9"/>
        </w:numPr>
        <w:rPr>
          <w:rFonts w:ascii="Arial" w:hAnsi="Arial" w:cs="Arial"/>
        </w:rPr>
      </w:pPr>
      <w:r w:rsidRPr="2979DAF6">
        <w:rPr>
          <w:rFonts w:ascii="Arial" w:hAnsi="Arial" w:cs="Arial"/>
        </w:rPr>
        <w:t>Gov</w:t>
      </w:r>
      <w:r w:rsidRPr="218759F6">
        <w:rPr>
          <w:rFonts w:ascii="Arial" w:hAnsi="Arial" w:cs="Arial"/>
        </w:rPr>
        <w:t>.uk</w:t>
      </w:r>
      <w:r w:rsidRPr="76676E43">
        <w:rPr>
          <w:rFonts w:ascii="Arial" w:hAnsi="Arial" w:cs="Arial"/>
        </w:rPr>
        <w:t>:</w:t>
      </w:r>
    </w:p>
    <w:p w14:paraId="2A0B11A3" w14:textId="3A66B014" w:rsidR="2525E770" w:rsidRDefault="00000000" w:rsidP="76676E43">
      <w:pPr>
        <w:pStyle w:val="ListParagraph"/>
        <w:rPr>
          <w:rFonts w:ascii="Arial" w:hAnsi="Arial" w:cs="Arial"/>
        </w:rPr>
      </w:pPr>
      <w:hyperlink r:id="rId26">
        <w:r w:rsidR="2525E770" w:rsidRPr="01349FAA">
          <w:rPr>
            <w:rStyle w:val="Hyperlink"/>
            <w:rFonts w:ascii="Arial" w:hAnsi="Arial" w:cs="Arial"/>
          </w:rPr>
          <w:t>www.gov.uk/elections-in-the-uk/general-election</w:t>
        </w:r>
      </w:hyperlink>
      <w:r w:rsidR="2525E770" w:rsidRPr="01349FAA">
        <w:rPr>
          <w:rFonts w:ascii="Arial" w:hAnsi="Arial" w:cs="Arial"/>
        </w:rPr>
        <w:t xml:space="preserve"> </w:t>
      </w:r>
    </w:p>
    <w:p w14:paraId="58E4D1C8" w14:textId="74133A49" w:rsidR="76F84C8D" w:rsidRDefault="76F84C8D" w:rsidP="76F84C8D">
      <w:pPr>
        <w:pStyle w:val="ListParagraph"/>
        <w:rPr>
          <w:rFonts w:ascii="Arial" w:hAnsi="Arial" w:cs="Arial"/>
        </w:rPr>
      </w:pPr>
    </w:p>
    <w:p w14:paraId="46F21AAD" w14:textId="2CBAD234" w:rsidR="008318CB" w:rsidRPr="00BA2449" w:rsidRDefault="008318CB" w:rsidP="76F84C8D">
      <w:pPr>
        <w:pStyle w:val="ListParagraph"/>
        <w:numPr>
          <w:ilvl w:val="0"/>
          <w:numId w:val="12"/>
        </w:numPr>
        <w:autoSpaceDE w:val="0"/>
        <w:autoSpaceDN w:val="0"/>
        <w:adjustRightInd w:val="0"/>
        <w:spacing w:after="0" w:line="240" w:lineRule="auto"/>
        <w:rPr>
          <w:rFonts w:ascii="Arial" w:hAnsi="Arial" w:cs="Arial"/>
        </w:rPr>
      </w:pPr>
      <w:r>
        <w:rPr>
          <w:rFonts w:ascii="Arial" w:hAnsi="Arial" w:cs="Arial"/>
          <w:kern w:val="0"/>
        </w:rPr>
        <w:t>UKCISA – Your rights</w:t>
      </w:r>
      <w:r w:rsidRPr="00BA2449">
        <w:rPr>
          <w:rFonts w:ascii="Arial" w:hAnsi="Arial" w:cs="Arial"/>
          <w:kern w:val="0"/>
        </w:rPr>
        <w:t xml:space="preserve">: </w:t>
      </w:r>
    </w:p>
    <w:p w14:paraId="09FA5565" w14:textId="5FF3A153" w:rsidR="00EC6E59" w:rsidRPr="00056D3D" w:rsidRDefault="00000000" w:rsidP="2980CB62">
      <w:pPr>
        <w:pStyle w:val="ListParagraph"/>
        <w:autoSpaceDE w:val="0"/>
        <w:autoSpaceDN w:val="0"/>
        <w:adjustRightInd w:val="0"/>
        <w:spacing w:after="0" w:line="240" w:lineRule="auto"/>
        <w:rPr>
          <w:rFonts w:ascii="Arial" w:hAnsi="Arial" w:cs="Arial"/>
          <w:kern w:val="0"/>
        </w:rPr>
      </w:pPr>
      <w:hyperlink r:id="rId27">
        <w:r w:rsidR="00B36C36" w:rsidRPr="70978359">
          <w:rPr>
            <w:rStyle w:val="Hyperlink"/>
            <w:rFonts w:ascii="Arial" w:hAnsi="Arial" w:cs="Arial"/>
          </w:rPr>
          <w:t>www.ukcisa.org.uk/Information--Advice/Studying--living-in-the-UK/Your-rights</w:t>
        </w:r>
      </w:hyperlink>
    </w:p>
    <w:sectPr w:rsidR="00EC6E59" w:rsidRPr="00056D3D" w:rsidSect="00647B5B">
      <w:headerReference w:type="default" r:id="rId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55ED4" w14:textId="77777777" w:rsidR="00CE4E57" w:rsidRDefault="00CE4E57" w:rsidP="000F7B33">
      <w:pPr>
        <w:spacing w:after="0" w:line="240" w:lineRule="auto"/>
      </w:pPr>
      <w:r>
        <w:separator/>
      </w:r>
    </w:p>
  </w:endnote>
  <w:endnote w:type="continuationSeparator" w:id="0">
    <w:p w14:paraId="0091EA0C" w14:textId="77777777" w:rsidR="00CE4E57" w:rsidRDefault="00CE4E57" w:rsidP="000F7B33">
      <w:pPr>
        <w:spacing w:after="0" w:line="240" w:lineRule="auto"/>
      </w:pPr>
      <w:r>
        <w:continuationSeparator/>
      </w:r>
    </w:p>
  </w:endnote>
  <w:endnote w:type="continuationNotice" w:id="1">
    <w:p w14:paraId="56283CBD" w14:textId="77777777" w:rsidR="00CE4E57" w:rsidRDefault="00CE4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328AE" w14:textId="77777777" w:rsidR="00CE4E57" w:rsidRDefault="00CE4E57" w:rsidP="000F7B33">
      <w:pPr>
        <w:spacing w:after="0" w:line="240" w:lineRule="auto"/>
      </w:pPr>
      <w:r>
        <w:separator/>
      </w:r>
    </w:p>
  </w:footnote>
  <w:footnote w:type="continuationSeparator" w:id="0">
    <w:p w14:paraId="63CE4EA6" w14:textId="77777777" w:rsidR="00CE4E57" w:rsidRDefault="00CE4E57" w:rsidP="000F7B33">
      <w:pPr>
        <w:spacing w:after="0" w:line="240" w:lineRule="auto"/>
      </w:pPr>
      <w:r>
        <w:continuationSeparator/>
      </w:r>
    </w:p>
  </w:footnote>
  <w:footnote w:type="continuationNotice" w:id="1">
    <w:p w14:paraId="716CBC2B" w14:textId="77777777" w:rsidR="00CE4E57" w:rsidRDefault="00CE4E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3DF0" w14:textId="1BADB4FF" w:rsidR="000F7B33" w:rsidRPr="000F7B33" w:rsidRDefault="000F7B33" w:rsidP="000F7B33">
    <w:pPr>
      <w:pStyle w:val="Header"/>
    </w:pPr>
    <w:r>
      <w:rPr>
        <w:noProof/>
        <w:color w:val="2B579A"/>
        <w:shd w:val="clear" w:color="auto" w:fill="E6E6E6"/>
      </w:rPr>
      <w:drawing>
        <wp:inline distT="0" distB="0" distL="0" distR="0" wp14:anchorId="72056B1B" wp14:editId="2785C971">
          <wp:extent cx="2456852" cy="332625"/>
          <wp:effectExtent l="0" t="0" r="0" b="0"/>
          <wp:docPr id="85599216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92163"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575" cy="35072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H3lYQluO" int2:invalidationBookmarkName="" int2:hashCode="yTJkK4qnLG7cXZ" int2:id="FDhLrfpK">
      <int2:state int2:value="Rejected" int2:type="WordDesignerDefaultAnnotation"/>
    </int2:bookmark>
    <int2:bookmark int2:bookmarkName="_Int_MuLmxgDN" int2:invalidationBookmarkName="" int2:hashCode="e2nDeOmJqKk1iK" int2:id="RjCBPByu">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F9FB"/>
    <w:multiLevelType w:val="hybridMultilevel"/>
    <w:tmpl w:val="FFFFFFFF"/>
    <w:lvl w:ilvl="0" w:tplc="4BEE3912">
      <w:start w:val="1"/>
      <w:numFmt w:val="bullet"/>
      <w:lvlText w:val=""/>
      <w:lvlJc w:val="left"/>
      <w:pPr>
        <w:ind w:left="720" w:hanging="360"/>
      </w:pPr>
      <w:rPr>
        <w:rFonts w:ascii="Symbol" w:hAnsi="Symbol" w:hint="default"/>
      </w:rPr>
    </w:lvl>
    <w:lvl w:ilvl="1" w:tplc="BDC81F7C">
      <w:start w:val="1"/>
      <w:numFmt w:val="bullet"/>
      <w:lvlText w:val="o"/>
      <w:lvlJc w:val="left"/>
      <w:pPr>
        <w:ind w:left="1440" w:hanging="360"/>
      </w:pPr>
      <w:rPr>
        <w:rFonts w:ascii="Courier New" w:hAnsi="Courier New" w:hint="default"/>
      </w:rPr>
    </w:lvl>
    <w:lvl w:ilvl="2" w:tplc="60029086">
      <w:start w:val="1"/>
      <w:numFmt w:val="bullet"/>
      <w:lvlText w:val=""/>
      <w:lvlJc w:val="left"/>
      <w:pPr>
        <w:ind w:left="2160" w:hanging="360"/>
      </w:pPr>
      <w:rPr>
        <w:rFonts w:ascii="Wingdings" w:hAnsi="Wingdings" w:hint="default"/>
      </w:rPr>
    </w:lvl>
    <w:lvl w:ilvl="3" w:tplc="F9340726">
      <w:start w:val="1"/>
      <w:numFmt w:val="bullet"/>
      <w:lvlText w:val=""/>
      <w:lvlJc w:val="left"/>
      <w:pPr>
        <w:ind w:left="2880" w:hanging="360"/>
      </w:pPr>
      <w:rPr>
        <w:rFonts w:ascii="Symbol" w:hAnsi="Symbol" w:hint="default"/>
      </w:rPr>
    </w:lvl>
    <w:lvl w:ilvl="4" w:tplc="8D3848AE">
      <w:start w:val="1"/>
      <w:numFmt w:val="bullet"/>
      <w:lvlText w:val="o"/>
      <w:lvlJc w:val="left"/>
      <w:pPr>
        <w:ind w:left="3600" w:hanging="360"/>
      </w:pPr>
      <w:rPr>
        <w:rFonts w:ascii="Courier New" w:hAnsi="Courier New" w:hint="default"/>
      </w:rPr>
    </w:lvl>
    <w:lvl w:ilvl="5" w:tplc="B078972C">
      <w:start w:val="1"/>
      <w:numFmt w:val="bullet"/>
      <w:lvlText w:val=""/>
      <w:lvlJc w:val="left"/>
      <w:pPr>
        <w:ind w:left="4320" w:hanging="360"/>
      </w:pPr>
      <w:rPr>
        <w:rFonts w:ascii="Wingdings" w:hAnsi="Wingdings" w:hint="default"/>
      </w:rPr>
    </w:lvl>
    <w:lvl w:ilvl="6" w:tplc="E474FAFC">
      <w:start w:val="1"/>
      <w:numFmt w:val="bullet"/>
      <w:lvlText w:val=""/>
      <w:lvlJc w:val="left"/>
      <w:pPr>
        <w:ind w:left="5040" w:hanging="360"/>
      </w:pPr>
      <w:rPr>
        <w:rFonts w:ascii="Symbol" w:hAnsi="Symbol" w:hint="default"/>
      </w:rPr>
    </w:lvl>
    <w:lvl w:ilvl="7" w:tplc="1D3A82CC">
      <w:start w:val="1"/>
      <w:numFmt w:val="bullet"/>
      <w:lvlText w:val="o"/>
      <w:lvlJc w:val="left"/>
      <w:pPr>
        <w:ind w:left="5760" w:hanging="360"/>
      </w:pPr>
      <w:rPr>
        <w:rFonts w:ascii="Courier New" w:hAnsi="Courier New" w:hint="default"/>
      </w:rPr>
    </w:lvl>
    <w:lvl w:ilvl="8" w:tplc="69DA53AA">
      <w:start w:val="1"/>
      <w:numFmt w:val="bullet"/>
      <w:lvlText w:val=""/>
      <w:lvlJc w:val="left"/>
      <w:pPr>
        <w:ind w:left="6480" w:hanging="360"/>
      </w:pPr>
      <w:rPr>
        <w:rFonts w:ascii="Wingdings" w:hAnsi="Wingdings" w:hint="default"/>
      </w:rPr>
    </w:lvl>
  </w:abstractNum>
  <w:abstractNum w:abstractNumId="1" w15:restartNumberingAfterBreak="0">
    <w:nsid w:val="0BB82CDF"/>
    <w:multiLevelType w:val="hybridMultilevel"/>
    <w:tmpl w:val="042C740A"/>
    <w:lvl w:ilvl="0" w:tplc="FDB4683E">
      <w:start w:val="1"/>
      <w:numFmt w:val="bullet"/>
      <w:lvlText w:val="-"/>
      <w:lvlJc w:val="left"/>
      <w:pPr>
        <w:ind w:left="720" w:hanging="360"/>
      </w:pPr>
      <w:rPr>
        <w:rFonts w:ascii="Aptos" w:hAnsi="Aptos" w:hint="default"/>
      </w:rPr>
    </w:lvl>
    <w:lvl w:ilvl="1" w:tplc="AC7216BE">
      <w:start w:val="1"/>
      <w:numFmt w:val="bullet"/>
      <w:lvlText w:val="o"/>
      <w:lvlJc w:val="left"/>
      <w:pPr>
        <w:ind w:left="1440" w:hanging="360"/>
      </w:pPr>
      <w:rPr>
        <w:rFonts w:ascii="Courier New" w:hAnsi="Courier New" w:hint="default"/>
      </w:rPr>
    </w:lvl>
    <w:lvl w:ilvl="2" w:tplc="C340EB0C">
      <w:start w:val="1"/>
      <w:numFmt w:val="bullet"/>
      <w:lvlText w:val=""/>
      <w:lvlJc w:val="left"/>
      <w:pPr>
        <w:ind w:left="2160" w:hanging="360"/>
      </w:pPr>
      <w:rPr>
        <w:rFonts w:ascii="Wingdings" w:hAnsi="Wingdings" w:hint="default"/>
      </w:rPr>
    </w:lvl>
    <w:lvl w:ilvl="3" w:tplc="C1A4237C">
      <w:start w:val="1"/>
      <w:numFmt w:val="bullet"/>
      <w:lvlText w:val=""/>
      <w:lvlJc w:val="left"/>
      <w:pPr>
        <w:ind w:left="2880" w:hanging="360"/>
      </w:pPr>
      <w:rPr>
        <w:rFonts w:ascii="Symbol" w:hAnsi="Symbol" w:hint="default"/>
      </w:rPr>
    </w:lvl>
    <w:lvl w:ilvl="4" w:tplc="A9CEB73E">
      <w:start w:val="1"/>
      <w:numFmt w:val="bullet"/>
      <w:lvlText w:val="o"/>
      <w:lvlJc w:val="left"/>
      <w:pPr>
        <w:ind w:left="3600" w:hanging="360"/>
      </w:pPr>
      <w:rPr>
        <w:rFonts w:ascii="Courier New" w:hAnsi="Courier New" w:hint="default"/>
      </w:rPr>
    </w:lvl>
    <w:lvl w:ilvl="5" w:tplc="582E5782">
      <w:start w:val="1"/>
      <w:numFmt w:val="bullet"/>
      <w:lvlText w:val=""/>
      <w:lvlJc w:val="left"/>
      <w:pPr>
        <w:ind w:left="4320" w:hanging="360"/>
      </w:pPr>
      <w:rPr>
        <w:rFonts w:ascii="Wingdings" w:hAnsi="Wingdings" w:hint="default"/>
      </w:rPr>
    </w:lvl>
    <w:lvl w:ilvl="6" w:tplc="9EDE338C">
      <w:start w:val="1"/>
      <w:numFmt w:val="bullet"/>
      <w:lvlText w:val=""/>
      <w:lvlJc w:val="left"/>
      <w:pPr>
        <w:ind w:left="5040" w:hanging="360"/>
      </w:pPr>
      <w:rPr>
        <w:rFonts w:ascii="Symbol" w:hAnsi="Symbol" w:hint="default"/>
      </w:rPr>
    </w:lvl>
    <w:lvl w:ilvl="7" w:tplc="C9F8A71E">
      <w:start w:val="1"/>
      <w:numFmt w:val="bullet"/>
      <w:lvlText w:val="o"/>
      <w:lvlJc w:val="left"/>
      <w:pPr>
        <w:ind w:left="5760" w:hanging="360"/>
      </w:pPr>
      <w:rPr>
        <w:rFonts w:ascii="Courier New" w:hAnsi="Courier New" w:hint="default"/>
      </w:rPr>
    </w:lvl>
    <w:lvl w:ilvl="8" w:tplc="B3486A48">
      <w:start w:val="1"/>
      <w:numFmt w:val="bullet"/>
      <w:lvlText w:val=""/>
      <w:lvlJc w:val="left"/>
      <w:pPr>
        <w:ind w:left="6480" w:hanging="360"/>
      </w:pPr>
      <w:rPr>
        <w:rFonts w:ascii="Wingdings" w:hAnsi="Wingdings" w:hint="default"/>
      </w:rPr>
    </w:lvl>
  </w:abstractNum>
  <w:abstractNum w:abstractNumId="2" w15:restartNumberingAfterBreak="0">
    <w:nsid w:val="0DA082F1"/>
    <w:multiLevelType w:val="hybridMultilevel"/>
    <w:tmpl w:val="FFFFFFFF"/>
    <w:lvl w:ilvl="0" w:tplc="8BDC04E4">
      <w:start w:val="1"/>
      <w:numFmt w:val="bullet"/>
      <w:lvlText w:val=""/>
      <w:lvlJc w:val="left"/>
      <w:pPr>
        <w:ind w:left="720" w:hanging="360"/>
      </w:pPr>
      <w:rPr>
        <w:rFonts w:ascii="Symbol" w:hAnsi="Symbol" w:hint="default"/>
      </w:rPr>
    </w:lvl>
    <w:lvl w:ilvl="1" w:tplc="0F1AB794">
      <w:start w:val="1"/>
      <w:numFmt w:val="bullet"/>
      <w:lvlText w:val="o"/>
      <w:lvlJc w:val="left"/>
      <w:pPr>
        <w:ind w:left="1440" w:hanging="360"/>
      </w:pPr>
      <w:rPr>
        <w:rFonts w:ascii="Courier New" w:hAnsi="Courier New" w:hint="default"/>
      </w:rPr>
    </w:lvl>
    <w:lvl w:ilvl="2" w:tplc="2FB4525C">
      <w:start w:val="1"/>
      <w:numFmt w:val="bullet"/>
      <w:lvlText w:val=""/>
      <w:lvlJc w:val="left"/>
      <w:pPr>
        <w:ind w:left="2160" w:hanging="360"/>
      </w:pPr>
      <w:rPr>
        <w:rFonts w:ascii="Wingdings" w:hAnsi="Wingdings" w:hint="default"/>
      </w:rPr>
    </w:lvl>
    <w:lvl w:ilvl="3" w:tplc="F1A04A52">
      <w:start w:val="1"/>
      <w:numFmt w:val="bullet"/>
      <w:lvlText w:val=""/>
      <w:lvlJc w:val="left"/>
      <w:pPr>
        <w:ind w:left="2880" w:hanging="360"/>
      </w:pPr>
      <w:rPr>
        <w:rFonts w:ascii="Symbol" w:hAnsi="Symbol" w:hint="default"/>
      </w:rPr>
    </w:lvl>
    <w:lvl w:ilvl="4" w:tplc="94202FC6">
      <w:start w:val="1"/>
      <w:numFmt w:val="bullet"/>
      <w:lvlText w:val="o"/>
      <w:lvlJc w:val="left"/>
      <w:pPr>
        <w:ind w:left="3600" w:hanging="360"/>
      </w:pPr>
      <w:rPr>
        <w:rFonts w:ascii="Courier New" w:hAnsi="Courier New" w:hint="default"/>
      </w:rPr>
    </w:lvl>
    <w:lvl w:ilvl="5" w:tplc="2152CFD2">
      <w:start w:val="1"/>
      <w:numFmt w:val="bullet"/>
      <w:lvlText w:val=""/>
      <w:lvlJc w:val="left"/>
      <w:pPr>
        <w:ind w:left="4320" w:hanging="360"/>
      </w:pPr>
      <w:rPr>
        <w:rFonts w:ascii="Wingdings" w:hAnsi="Wingdings" w:hint="default"/>
      </w:rPr>
    </w:lvl>
    <w:lvl w:ilvl="6" w:tplc="4768D09E">
      <w:start w:val="1"/>
      <w:numFmt w:val="bullet"/>
      <w:lvlText w:val=""/>
      <w:lvlJc w:val="left"/>
      <w:pPr>
        <w:ind w:left="5040" w:hanging="360"/>
      </w:pPr>
      <w:rPr>
        <w:rFonts w:ascii="Symbol" w:hAnsi="Symbol" w:hint="default"/>
      </w:rPr>
    </w:lvl>
    <w:lvl w:ilvl="7" w:tplc="D4B6C8C2">
      <w:start w:val="1"/>
      <w:numFmt w:val="bullet"/>
      <w:lvlText w:val="o"/>
      <w:lvlJc w:val="left"/>
      <w:pPr>
        <w:ind w:left="5760" w:hanging="360"/>
      </w:pPr>
      <w:rPr>
        <w:rFonts w:ascii="Courier New" w:hAnsi="Courier New" w:hint="default"/>
      </w:rPr>
    </w:lvl>
    <w:lvl w:ilvl="8" w:tplc="4A6EE872">
      <w:start w:val="1"/>
      <w:numFmt w:val="bullet"/>
      <w:lvlText w:val=""/>
      <w:lvlJc w:val="left"/>
      <w:pPr>
        <w:ind w:left="6480" w:hanging="360"/>
      </w:pPr>
      <w:rPr>
        <w:rFonts w:ascii="Wingdings" w:hAnsi="Wingdings" w:hint="default"/>
      </w:rPr>
    </w:lvl>
  </w:abstractNum>
  <w:abstractNum w:abstractNumId="3" w15:restartNumberingAfterBreak="0">
    <w:nsid w:val="11584261"/>
    <w:multiLevelType w:val="hybridMultilevel"/>
    <w:tmpl w:val="E70402B4"/>
    <w:lvl w:ilvl="0" w:tplc="0AF6CBFA">
      <w:start w:val="1"/>
      <w:numFmt w:val="bullet"/>
      <w:lvlText w:val="-"/>
      <w:lvlJc w:val="left"/>
      <w:pPr>
        <w:ind w:left="720" w:hanging="360"/>
      </w:pPr>
      <w:rPr>
        <w:rFonts w:ascii="Aptos" w:hAnsi="Aptos" w:hint="default"/>
      </w:rPr>
    </w:lvl>
    <w:lvl w:ilvl="1" w:tplc="DA94185A">
      <w:start w:val="1"/>
      <w:numFmt w:val="bullet"/>
      <w:lvlText w:val="o"/>
      <w:lvlJc w:val="left"/>
      <w:pPr>
        <w:ind w:left="1440" w:hanging="360"/>
      </w:pPr>
      <w:rPr>
        <w:rFonts w:ascii="Courier New" w:hAnsi="Courier New" w:hint="default"/>
      </w:rPr>
    </w:lvl>
    <w:lvl w:ilvl="2" w:tplc="BC5231FA">
      <w:start w:val="1"/>
      <w:numFmt w:val="bullet"/>
      <w:lvlText w:val=""/>
      <w:lvlJc w:val="left"/>
      <w:pPr>
        <w:ind w:left="2160" w:hanging="360"/>
      </w:pPr>
      <w:rPr>
        <w:rFonts w:ascii="Wingdings" w:hAnsi="Wingdings" w:hint="default"/>
      </w:rPr>
    </w:lvl>
    <w:lvl w:ilvl="3" w:tplc="A484C7AA">
      <w:start w:val="1"/>
      <w:numFmt w:val="bullet"/>
      <w:lvlText w:val=""/>
      <w:lvlJc w:val="left"/>
      <w:pPr>
        <w:ind w:left="2880" w:hanging="360"/>
      </w:pPr>
      <w:rPr>
        <w:rFonts w:ascii="Symbol" w:hAnsi="Symbol" w:hint="default"/>
      </w:rPr>
    </w:lvl>
    <w:lvl w:ilvl="4" w:tplc="49E8A05A">
      <w:start w:val="1"/>
      <w:numFmt w:val="bullet"/>
      <w:lvlText w:val="o"/>
      <w:lvlJc w:val="left"/>
      <w:pPr>
        <w:ind w:left="3600" w:hanging="360"/>
      </w:pPr>
      <w:rPr>
        <w:rFonts w:ascii="Courier New" w:hAnsi="Courier New" w:hint="default"/>
      </w:rPr>
    </w:lvl>
    <w:lvl w:ilvl="5" w:tplc="0C602DEC">
      <w:start w:val="1"/>
      <w:numFmt w:val="bullet"/>
      <w:lvlText w:val=""/>
      <w:lvlJc w:val="left"/>
      <w:pPr>
        <w:ind w:left="4320" w:hanging="360"/>
      </w:pPr>
      <w:rPr>
        <w:rFonts w:ascii="Wingdings" w:hAnsi="Wingdings" w:hint="default"/>
      </w:rPr>
    </w:lvl>
    <w:lvl w:ilvl="6" w:tplc="394467A6">
      <w:start w:val="1"/>
      <w:numFmt w:val="bullet"/>
      <w:lvlText w:val=""/>
      <w:lvlJc w:val="left"/>
      <w:pPr>
        <w:ind w:left="5040" w:hanging="360"/>
      </w:pPr>
      <w:rPr>
        <w:rFonts w:ascii="Symbol" w:hAnsi="Symbol" w:hint="default"/>
      </w:rPr>
    </w:lvl>
    <w:lvl w:ilvl="7" w:tplc="A7563170">
      <w:start w:val="1"/>
      <w:numFmt w:val="bullet"/>
      <w:lvlText w:val="o"/>
      <w:lvlJc w:val="left"/>
      <w:pPr>
        <w:ind w:left="5760" w:hanging="360"/>
      </w:pPr>
      <w:rPr>
        <w:rFonts w:ascii="Courier New" w:hAnsi="Courier New" w:hint="default"/>
      </w:rPr>
    </w:lvl>
    <w:lvl w:ilvl="8" w:tplc="DB3C5030">
      <w:start w:val="1"/>
      <w:numFmt w:val="bullet"/>
      <w:lvlText w:val=""/>
      <w:lvlJc w:val="left"/>
      <w:pPr>
        <w:ind w:left="6480" w:hanging="360"/>
      </w:pPr>
      <w:rPr>
        <w:rFonts w:ascii="Wingdings" w:hAnsi="Wingdings" w:hint="default"/>
      </w:rPr>
    </w:lvl>
  </w:abstractNum>
  <w:abstractNum w:abstractNumId="4" w15:restartNumberingAfterBreak="0">
    <w:nsid w:val="1F589C99"/>
    <w:multiLevelType w:val="hybridMultilevel"/>
    <w:tmpl w:val="FFFFFFFF"/>
    <w:lvl w:ilvl="0" w:tplc="5EB81DB6">
      <w:start w:val="1"/>
      <w:numFmt w:val="bullet"/>
      <w:lvlText w:val=""/>
      <w:lvlJc w:val="left"/>
      <w:pPr>
        <w:ind w:left="720" w:hanging="360"/>
      </w:pPr>
      <w:rPr>
        <w:rFonts w:ascii="Symbol" w:hAnsi="Symbol" w:hint="default"/>
      </w:rPr>
    </w:lvl>
    <w:lvl w:ilvl="1" w:tplc="56CC509A">
      <w:start w:val="1"/>
      <w:numFmt w:val="bullet"/>
      <w:lvlText w:val="o"/>
      <w:lvlJc w:val="left"/>
      <w:pPr>
        <w:ind w:left="1440" w:hanging="360"/>
      </w:pPr>
      <w:rPr>
        <w:rFonts w:ascii="Courier New" w:hAnsi="Courier New" w:hint="default"/>
      </w:rPr>
    </w:lvl>
    <w:lvl w:ilvl="2" w:tplc="9160A152">
      <w:start w:val="1"/>
      <w:numFmt w:val="bullet"/>
      <w:lvlText w:val=""/>
      <w:lvlJc w:val="left"/>
      <w:pPr>
        <w:ind w:left="2160" w:hanging="360"/>
      </w:pPr>
      <w:rPr>
        <w:rFonts w:ascii="Wingdings" w:hAnsi="Wingdings" w:hint="default"/>
      </w:rPr>
    </w:lvl>
    <w:lvl w:ilvl="3" w:tplc="6AE8E02A">
      <w:start w:val="1"/>
      <w:numFmt w:val="bullet"/>
      <w:lvlText w:val=""/>
      <w:lvlJc w:val="left"/>
      <w:pPr>
        <w:ind w:left="2880" w:hanging="360"/>
      </w:pPr>
      <w:rPr>
        <w:rFonts w:ascii="Symbol" w:hAnsi="Symbol" w:hint="default"/>
      </w:rPr>
    </w:lvl>
    <w:lvl w:ilvl="4" w:tplc="3028D8A6">
      <w:start w:val="1"/>
      <w:numFmt w:val="bullet"/>
      <w:lvlText w:val="o"/>
      <w:lvlJc w:val="left"/>
      <w:pPr>
        <w:ind w:left="3600" w:hanging="360"/>
      </w:pPr>
      <w:rPr>
        <w:rFonts w:ascii="Courier New" w:hAnsi="Courier New" w:hint="default"/>
      </w:rPr>
    </w:lvl>
    <w:lvl w:ilvl="5" w:tplc="D5AA771E">
      <w:start w:val="1"/>
      <w:numFmt w:val="bullet"/>
      <w:lvlText w:val=""/>
      <w:lvlJc w:val="left"/>
      <w:pPr>
        <w:ind w:left="4320" w:hanging="360"/>
      </w:pPr>
      <w:rPr>
        <w:rFonts w:ascii="Wingdings" w:hAnsi="Wingdings" w:hint="default"/>
      </w:rPr>
    </w:lvl>
    <w:lvl w:ilvl="6" w:tplc="470E4860">
      <w:start w:val="1"/>
      <w:numFmt w:val="bullet"/>
      <w:lvlText w:val=""/>
      <w:lvlJc w:val="left"/>
      <w:pPr>
        <w:ind w:left="5040" w:hanging="360"/>
      </w:pPr>
      <w:rPr>
        <w:rFonts w:ascii="Symbol" w:hAnsi="Symbol" w:hint="default"/>
      </w:rPr>
    </w:lvl>
    <w:lvl w:ilvl="7" w:tplc="FEF493B4">
      <w:start w:val="1"/>
      <w:numFmt w:val="bullet"/>
      <w:lvlText w:val="o"/>
      <w:lvlJc w:val="left"/>
      <w:pPr>
        <w:ind w:left="5760" w:hanging="360"/>
      </w:pPr>
      <w:rPr>
        <w:rFonts w:ascii="Courier New" w:hAnsi="Courier New" w:hint="default"/>
      </w:rPr>
    </w:lvl>
    <w:lvl w:ilvl="8" w:tplc="E3A85B3C">
      <w:start w:val="1"/>
      <w:numFmt w:val="bullet"/>
      <w:lvlText w:val=""/>
      <w:lvlJc w:val="left"/>
      <w:pPr>
        <w:ind w:left="6480" w:hanging="360"/>
      </w:pPr>
      <w:rPr>
        <w:rFonts w:ascii="Wingdings" w:hAnsi="Wingdings" w:hint="default"/>
      </w:rPr>
    </w:lvl>
  </w:abstractNum>
  <w:abstractNum w:abstractNumId="5" w15:restartNumberingAfterBreak="0">
    <w:nsid w:val="20D3A7C5"/>
    <w:multiLevelType w:val="hybridMultilevel"/>
    <w:tmpl w:val="FFFFFFFF"/>
    <w:lvl w:ilvl="0" w:tplc="0E4019A8">
      <w:start w:val="1"/>
      <w:numFmt w:val="bullet"/>
      <w:lvlText w:val="-"/>
      <w:lvlJc w:val="left"/>
      <w:pPr>
        <w:ind w:left="720" w:hanging="360"/>
      </w:pPr>
      <w:rPr>
        <w:rFonts w:ascii="Aptos" w:hAnsi="Aptos" w:hint="default"/>
      </w:rPr>
    </w:lvl>
    <w:lvl w:ilvl="1" w:tplc="A9048F3E">
      <w:start w:val="1"/>
      <w:numFmt w:val="bullet"/>
      <w:lvlText w:val="o"/>
      <w:lvlJc w:val="left"/>
      <w:pPr>
        <w:ind w:left="1440" w:hanging="360"/>
      </w:pPr>
      <w:rPr>
        <w:rFonts w:ascii="Courier New" w:hAnsi="Courier New" w:hint="default"/>
      </w:rPr>
    </w:lvl>
    <w:lvl w:ilvl="2" w:tplc="E370C6D6">
      <w:start w:val="1"/>
      <w:numFmt w:val="bullet"/>
      <w:lvlText w:val=""/>
      <w:lvlJc w:val="left"/>
      <w:pPr>
        <w:ind w:left="2160" w:hanging="360"/>
      </w:pPr>
      <w:rPr>
        <w:rFonts w:ascii="Wingdings" w:hAnsi="Wingdings" w:hint="default"/>
      </w:rPr>
    </w:lvl>
    <w:lvl w:ilvl="3" w:tplc="A6963FEA">
      <w:start w:val="1"/>
      <w:numFmt w:val="bullet"/>
      <w:lvlText w:val=""/>
      <w:lvlJc w:val="left"/>
      <w:pPr>
        <w:ind w:left="2880" w:hanging="360"/>
      </w:pPr>
      <w:rPr>
        <w:rFonts w:ascii="Symbol" w:hAnsi="Symbol" w:hint="default"/>
      </w:rPr>
    </w:lvl>
    <w:lvl w:ilvl="4" w:tplc="7B0ABAAE">
      <w:start w:val="1"/>
      <w:numFmt w:val="bullet"/>
      <w:lvlText w:val="o"/>
      <w:lvlJc w:val="left"/>
      <w:pPr>
        <w:ind w:left="3600" w:hanging="360"/>
      </w:pPr>
      <w:rPr>
        <w:rFonts w:ascii="Courier New" w:hAnsi="Courier New" w:hint="default"/>
      </w:rPr>
    </w:lvl>
    <w:lvl w:ilvl="5" w:tplc="5596F64C">
      <w:start w:val="1"/>
      <w:numFmt w:val="bullet"/>
      <w:lvlText w:val=""/>
      <w:lvlJc w:val="left"/>
      <w:pPr>
        <w:ind w:left="4320" w:hanging="360"/>
      </w:pPr>
      <w:rPr>
        <w:rFonts w:ascii="Wingdings" w:hAnsi="Wingdings" w:hint="default"/>
      </w:rPr>
    </w:lvl>
    <w:lvl w:ilvl="6" w:tplc="47DC2774">
      <w:start w:val="1"/>
      <w:numFmt w:val="bullet"/>
      <w:lvlText w:val=""/>
      <w:lvlJc w:val="left"/>
      <w:pPr>
        <w:ind w:left="5040" w:hanging="360"/>
      </w:pPr>
      <w:rPr>
        <w:rFonts w:ascii="Symbol" w:hAnsi="Symbol" w:hint="default"/>
      </w:rPr>
    </w:lvl>
    <w:lvl w:ilvl="7" w:tplc="EFF074AE">
      <w:start w:val="1"/>
      <w:numFmt w:val="bullet"/>
      <w:lvlText w:val="o"/>
      <w:lvlJc w:val="left"/>
      <w:pPr>
        <w:ind w:left="5760" w:hanging="360"/>
      </w:pPr>
      <w:rPr>
        <w:rFonts w:ascii="Courier New" w:hAnsi="Courier New" w:hint="default"/>
      </w:rPr>
    </w:lvl>
    <w:lvl w:ilvl="8" w:tplc="A30A284A">
      <w:start w:val="1"/>
      <w:numFmt w:val="bullet"/>
      <w:lvlText w:val=""/>
      <w:lvlJc w:val="left"/>
      <w:pPr>
        <w:ind w:left="6480" w:hanging="360"/>
      </w:pPr>
      <w:rPr>
        <w:rFonts w:ascii="Wingdings" w:hAnsi="Wingdings" w:hint="default"/>
      </w:rPr>
    </w:lvl>
  </w:abstractNum>
  <w:abstractNum w:abstractNumId="6" w15:restartNumberingAfterBreak="0">
    <w:nsid w:val="40854721"/>
    <w:multiLevelType w:val="hybridMultilevel"/>
    <w:tmpl w:val="B2B8E70E"/>
    <w:lvl w:ilvl="0" w:tplc="B0821AD4">
      <w:start w:val="1"/>
      <w:numFmt w:val="bullet"/>
      <w:lvlText w:val=""/>
      <w:lvlJc w:val="left"/>
      <w:pPr>
        <w:ind w:left="720" w:hanging="360"/>
      </w:pPr>
      <w:rPr>
        <w:rFonts w:ascii="Symbol" w:hAnsi="Symbol" w:hint="default"/>
      </w:rPr>
    </w:lvl>
    <w:lvl w:ilvl="1" w:tplc="7AFEC80E">
      <w:start w:val="1"/>
      <w:numFmt w:val="bullet"/>
      <w:lvlText w:val="o"/>
      <w:lvlJc w:val="left"/>
      <w:pPr>
        <w:ind w:left="1440" w:hanging="360"/>
      </w:pPr>
      <w:rPr>
        <w:rFonts w:ascii="Courier New" w:hAnsi="Courier New" w:hint="default"/>
      </w:rPr>
    </w:lvl>
    <w:lvl w:ilvl="2" w:tplc="34608F28">
      <w:start w:val="1"/>
      <w:numFmt w:val="bullet"/>
      <w:lvlText w:val=""/>
      <w:lvlJc w:val="left"/>
      <w:pPr>
        <w:ind w:left="2160" w:hanging="360"/>
      </w:pPr>
      <w:rPr>
        <w:rFonts w:ascii="Wingdings" w:hAnsi="Wingdings" w:hint="default"/>
      </w:rPr>
    </w:lvl>
    <w:lvl w:ilvl="3" w:tplc="546639FC">
      <w:start w:val="1"/>
      <w:numFmt w:val="bullet"/>
      <w:lvlText w:val=""/>
      <w:lvlJc w:val="left"/>
      <w:pPr>
        <w:ind w:left="2880" w:hanging="360"/>
      </w:pPr>
      <w:rPr>
        <w:rFonts w:ascii="Symbol" w:hAnsi="Symbol" w:hint="default"/>
      </w:rPr>
    </w:lvl>
    <w:lvl w:ilvl="4" w:tplc="D8F0E884">
      <w:start w:val="1"/>
      <w:numFmt w:val="bullet"/>
      <w:lvlText w:val="o"/>
      <w:lvlJc w:val="left"/>
      <w:pPr>
        <w:ind w:left="3600" w:hanging="360"/>
      </w:pPr>
      <w:rPr>
        <w:rFonts w:ascii="Courier New" w:hAnsi="Courier New" w:hint="default"/>
      </w:rPr>
    </w:lvl>
    <w:lvl w:ilvl="5" w:tplc="9F4249C2">
      <w:start w:val="1"/>
      <w:numFmt w:val="bullet"/>
      <w:lvlText w:val=""/>
      <w:lvlJc w:val="left"/>
      <w:pPr>
        <w:ind w:left="4320" w:hanging="360"/>
      </w:pPr>
      <w:rPr>
        <w:rFonts w:ascii="Wingdings" w:hAnsi="Wingdings" w:hint="default"/>
      </w:rPr>
    </w:lvl>
    <w:lvl w:ilvl="6" w:tplc="2DC2F822">
      <w:start w:val="1"/>
      <w:numFmt w:val="bullet"/>
      <w:lvlText w:val=""/>
      <w:lvlJc w:val="left"/>
      <w:pPr>
        <w:ind w:left="5040" w:hanging="360"/>
      </w:pPr>
      <w:rPr>
        <w:rFonts w:ascii="Symbol" w:hAnsi="Symbol" w:hint="default"/>
      </w:rPr>
    </w:lvl>
    <w:lvl w:ilvl="7" w:tplc="DE4EF51E">
      <w:start w:val="1"/>
      <w:numFmt w:val="bullet"/>
      <w:lvlText w:val="o"/>
      <w:lvlJc w:val="left"/>
      <w:pPr>
        <w:ind w:left="5760" w:hanging="360"/>
      </w:pPr>
      <w:rPr>
        <w:rFonts w:ascii="Courier New" w:hAnsi="Courier New" w:hint="default"/>
      </w:rPr>
    </w:lvl>
    <w:lvl w:ilvl="8" w:tplc="0D5E2E68">
      <w:start w:val="1"/>
      <w:numFmt w:val="bullet"/>
      <w:lvlText w:val=""/>
      <w:lvlJc w:val="left"/>
      <w:pPr>
        <w:ind w:left="6480" w:hanging="360"/>
      </w:pPr>
      <w:rPr>
        <w:rFonts w:ascii="Wingdings" w:hAnsi="Wingdings" w:hint="default"/>
      </w:rPr>
    </w:lvl>
  </w:abstractNum>
  <w:abstractNum w:abstractNumId="7" w15:restartNumberingAfterBreak="0">
    <w:nsid w:val="501EAA92"/>
    <w:multiLevelType w:val="hybridMultilevel"/>
    <w:tmpl w:val="FFFFFFFF"/>
    <w:lvl w:ilvl="0" w:tplc="4E4643AA">
      <w:start w:val="1"/>
      <w:numFmt w:val="bullet"/>
      <w:lvlText w:val=""/>
      <w:lvlJc w:val="left"/>
      <w:pPr>
        <w:ind w:left="720" w:hanging="360"/>
      </w:pPr>
      <w:rPr>
        <w:rFonts w:ascii="Symbol" w:hAnsi="Symbol" w:hint="default"/>
      </w:rPr>
    </w:lvl>
    <w:lvl w:ilvl="1" w:tplc="2A9296C4">
      <w:start w:val="1"/>
      <w:numFmt w:val="bullet"/>
      <w:lvlText w:val="o"/>
      <w:lvlJc w:val="left"/>
      <w:pPr>
        <w:ind w:left="1440" w:hanging="360"/>
      </w:pPr>
      <w:rPr>
        <w:rFonts w:ascii="Courier New" w:hAnsi="Courier New" w:hint="default"/>
      </w:rPr>
    </w:lvl>
    <w:lvl w:ilvl="2" w:tplc="5C549438">
      <w:start w:val="1"/>
      <w:numFmt w:val="bullet"/>
      <w:lvlText w:val=""/>
      <w:lvlJc w:val="left"/>
      <w:pPr>
        <w:ind w:left="2160" w:hanging="360"/>
      </w:pPr>
      <w:rPr>
        <w:rFonts w:ascii="Wingdings" w:hAnsi="Wingdings" w:hint="default"/>
      </w:rPr>
    </w:lvl>
    <w:lvl w:ilvl="3" w:tplc="92262DB8">
      <w:start w:val="1"/>
      <w:numFmt w:val="bullet"/>
      <w:lvlText w:val=""/>
      <w:lvlJc w:val="left"/>
      <w:pPr>
        <w:ind w:left="2880" w:hanging="360"/>
      </w:pPr>
      <w:rPr>
        <w:rFonts w:ascii="Symbol" w:hAnsi="Symbol" w:hint="default"/>
      </w:rPr>
    </w:lvl>
    <w:lvl w:ilvl="4" w:tplc="3F1EED42">
      <w:start w:val="1"/>
      <w:numFmt w:val="bullet"/>
      <w:lvlText w:val="o"/>
      <w:lvlJc w:val="left"/>
      <w:pPr>
        <w:ind w:left="3600" w:hanging="360"/>
      </w:pPr>
      <w:rPr>
        <w:rFonts w:ascii="Courier New" w:hAnsi="Courier New" w:hint="default"/>
      </w:rPr>
    </w:lvl>
    <w:lvl w:ilvl="5" w:tplc="98FC642A">
      <w:start w:val="1"/>
      <w:numFmt w:val="bullet"/>
      <w:lvlText w:val=""/>
      <w:lvlJc w:val="left"/>
      <w:pPr>
        <w:ind w:left="4320" w:hanging="360"/>
      </w:pPr>
      <w:rPr>
        <w:rFonts w:ascii="Wingdings" w:hAnsi="Wingdings" w:hint="default"/>
      </w:rPr>
    </w:lvl>
    <w:lvl w:ilvl="6" w:tplc="1618FC72">
      <w:start w:val="1"/>
      <w:numFmt w:val="bullet"/>
      <w:lvlText w:val=""/>
      <w:lvlJc w:val="left"/>
      <w:pPr>
        <w:ind w:left="5040" w:hanging="360"/>
      </w:pPr>
      <w:rPr>
        <w:rFonts w:ascii="Symbol" w:hAnsi="Symbol" w:hint="default"/>
      </w:rPr>
    </w:lvl>
    <w:lvl w:ilvl="7" w:tplc="3CB8EE9A">
      <w:start w:val="1"/>
      <w:numFmt w:val="bullet"/>
      <w:lvlText w:val="o"/>
      <w:lvlJc w:val="left"/>
      <w:pPr>
        <w:ind w:left="5760" w:hanging="360"/>
      </w:pPr>
      <w:rPr>
        <w:rFonts w:ascii="Courier New" w:hAnsi="Courier New" w:hint="default"/>
      </w:rPr>
    </w:lvl>
    <w:lvl w:ilvl="8" w:tplc="1A6E752C">
      <w:start w:val="1"/>
      <w:numFmt w:val="bullet"/>
      <w:lvlText w:val=""/>
      <w:lvlJc w:val="left"/>
      <w:pPr>
        <w:ind w:left="6480" w:hanging="360"/>
      </w:pPr>
      <w:rPr>
        <w:rFonts w:ascii="Wingdings" w:hAnsi="Wingdings" w:hint="default"/>
      </w:rPr>
    </w:lvl>
  </w:abstractNum>
  <w:abstractNum w:abstractNumId="8" w15:restartNumberingAfterBreak="0">
    <w:nsid w:val="52D77DA4"/>
    <w:multiLevelType w:val="hybridMultilevel"/>
    <w:tmpl w:val="FFFFFFFF"/>
    <w:lvl w:ilvl="0" w:tplc="626AF56A">
      <w:start w:val="1"/>
      <w:numFmt w:val="bullet"/>
      <w:lvlText w:val=""/>
      <w:lvlJc w:val="left"/>
      <w:pPr>
        <w:ind w:left="720" w:hanging="360"/>
      </w:pPr>
      <w:rPr>
        <w:rFonts w:ascii="Symbol" w:hAnsi="Symbol" w:hint="default"/>
      </w:rPr>
    </w:lvl>
    <w:lvl w:ilvl="1" w:tplc="9D0C3EDE">
      <w:start w:val="1"/>
      <w:numFmt w:val="bullet"/>
      <w:lvlText w:val="o"/>
      <w:lvlJc w:val="left"/>
      <w:pPr>
        <w:ind w:left="1440" w:hanging="360"/>
      </w:pPr>
      <w:rPr>
        <w:rFonts w:ascii="Courier New" w:hAnsi="Courier New" w:hint="default"/>
      </w:rPr>
    </w:lvl>
    <w:lvl w:ilvl="2" w:tplc="489E2DCA">
      <w:start w:val="1"/>
      <w:numFmt w:val="bullet"/>
      <w:lvlText w:val=""/>
      <w:lvlJc w:val="left"/>
      <w:pPr>
        <w:ind w:left="2160" w:hanging="360"/>
      </w:pPr>
      <w:rPr>
        <w:rFonts w:ascii="Wingdings" w:hAnsi="Wingdings" w:hint="default"/>
      </w:rPr>
    </w:lvl>
    <w:lvl w:ilvl="3" w:tplc="FD9029F6">
      <w:start w:val="1"/>
      <w:numFmt w:val="bullet"/>
      <w:lvlText w:val=""/>
      <w:lvlJc w:val="left"/>
      <w:pPr>
        <w:ind w:left="2880" w:hanging="360"/>
      </w:pPr>
      <w:rPr>
        <w:rFonts w:ascii="Symbol" w:hAnsi="Symbol" w:hint="default"/>
      </w:rPr>
    </w:lvl>
    <w:lvl w:ilvl="4" w:tplc="21B8E71A">
      <w:start w:val="1"/>
      <w:numFmt w:val="bullet"/>
      <w:lvlText w:val="o"/>
      <w:lvlJc w:val="left"/>
      <w:pPr>
        <w:ind w:left="3600" w:hanging="360"/>
      </w:pPr>
      <w:rPr>
        <w:rFonts w:ascii="Courier New" w:hAnsi="Courier New" w:hint="default"/>
      </w:rPr>
    </w:lvl>
    <w:lvl w:ilvl="5" w:tplc="5BD43F74">
      <w:start w:val="1"/>
      <w:numFmt w:val="bullet"/>
      <w:lvlText w:val=""/>
      <w:lvlJc w:val="left"/>
      <w:pPr>
        <w:ind w:left="4320" w:hanging="360"/>
      </w:pPr>
      <w:rPr>
        <w:rFonts w:ascii="Wingdings" w:hAnsi="Wingdings" w:hint="default"/>
      </w:rPr>
    </w:lvl>
    <w:lvl w:ilvl="6" w:tplc="B0D2DACC">
      <w:start w:val="1"/>
      <w:numFmt w:val="bullet"/>
      <w:lvlText w:val=""/>
      <w:lvlJc w:val="left"/>
      <w:pPr>
        <w:ind w:left="5040" w:hanging="360"/>
      </w:pPr>
      <w:rPr>
        <w:rFonts w:ascii="Symbol" w:hAnsi="Symbol" w:hint="default"/>
      </w:rPr>
    </w:lvl>
    <w:lvl w:ilvl="7" w:tplc="80B297D4">
      <w:start w:val="1"/>
      <w:numFmt w:val="bullet"/>
      <w:lvlText w:val="o"/>
      <w:lvlJc w:val="left"/>
      <w:pPr>
        <w:ind w:left="5760" w:hanging="360"/>
      </w:pPr>
      <w:rPr>
        <w:rFonts w:ascii="Courier New" w:hAnsi="Courier New" w:hint="default"/>
      </w:rPr>
    </w:lvl>
    <w:lvl w:ilvl="8" w:tplc="36E2D6B4">
      <w:start w:val="1"/>
      <w:numFmt w:val="bullet"/>
      <w:lvlText w:val=""/>
      <w:lvlJc w:val="left"/>
      <w:pPr>
        <w:ind w:left="6480" w:hanging="360"/>
      </w:pPr>
      <w:rPr>
        <w:rFonts w:ascii="Wingdings" w:hAnsi="Wingdings" w:hint="default"/>
      </w:rPr>
    </w:lvl>
  </w:abstractNum>
  <w:abstractNum w:abstractNumId="9" w15:restartNumberingAfterBreak="0">
    <w:nsid w:val="5C9DAC5C"/>
    <w:multiLevelType w:val="hybridMultilevel"/>
    <w:tmpl w:val="FFFFFFFF"/>
    <w:lvl w:ilvl="0" w:tplc="9F007416">
      <w:start w:val="1"/>
      <w:numFmt w:val="bullet"/>
      <w:lvlText w:val=""/>
      <w:lvlJc w:val="left"/>
      <w:pPr>
        <w:ind w:left="720" w:hanging="360"/>
      </w:pPr>
      <w:rPr>
        <w:rFonts w:ascii="Symbol" w:hAnsi="Symbol" w:hint="default"/>
      </w:rPr>
    </w:lvl>
    <w:lvl w:ilvl="1" w:tplc="F306B110">
      <w:start w:val="1"/>
      <w:numFmt w:val="bullet"/>
      <w:lvlText w:val="o"/>
      <w:lvlJc w:val="left"/>
      <w:pPr>
        <w:ind w:left="1440" w:hanging="360"/>
      </w:pPr>
      <w:rPr>
        <w:rFonts w:ascii="Courier New" w:hAnsi="Courier New" w:hint="default"/>
      </w:rPr>
    </w:lvl>
    <w:lvl w:ilvl="2" w:tplc="516ABF5E">
      <w:start w:val="1"/>
      <w:numFmt w:val="bullet"/>
      <w:lvlText w:val=""/>
      <w:lvlJc w:val="left"/>
      <w:pPr>
        <w:ind w:left="2160" w:hanging="360"/>
      </w:pPr>
      <w:rPr>
        <w:rFonts w:ascii="Wingdings" w:hAnsi="Wingdings" w:hint="default"/>
      </w:rPr>
    </w:lvl>
    <w:lvl w:ilvl="3" w:tplc="1AAA4B24">
      <w:start w:val="1"/>
      <w:numFmt w:val="bullet"/>
      <w:lvlText w:val=""/>
      <w:lvlJc w:val="left"/>
      <w:pPr>
        <w:ind w:left="2880" w:hanging="360"/>
      </w:pPr>
      <w:rPr>
        <w:rFonts w:ascii="Symbol" w:hAnsi="Symbol" w:hint="default"/>
      </w:rPr>
    </w:lvl>
    <w:lvl w:ilvl="4" w:tplc="11C4EEA6">
      <w:start w:val="1"/>
      <w:numFmt w:val="bullet"/>
      <w:lvlText w:val="o"/>
      <w:lvlJc w:val="left"/>
      <w:pPr>
        <w:ind w:left="3600" w:hanging="360"/>
      </w:pPr>
      <w:rPr>
        <w:rFonts w:ascii="Courier New" w:hAnsi="Courier New" w:hint="default"/>
      </w:rPr>
    </w:lvl>
    <w:lvl w:ilvl="5" w:tplc="0BA61F14">
      <w:start w:val="1"/>
      <w:numFmt w:val="bullet"/>
      <w:lvlText w:val=""/>
      <w:lvlJc w:val="left"/>
      <w:pPr>
        <w:ind w:left="4320" w:hanging="360"/>
      </w:pPr>
      <w:rPr>
        <w:rFonts w:ascii="Wingdings" w:hAnsi="Wingdings" w:hint="default"/>
      </w:rPr>
    </w:lvl>
    <w:lvl w:ilvl="6" w:tplc="93F810D2">
      <w:start w:val="1"/>
      <w:numFmt w:val="bullet"/>
      <w:lvlText w:val=""/>
      <w:lvlJc w:val="left"/>
      <w:pPr>
        <w:ind w:left="5040" w:hanging="360"/>
      </w:pPr>
      <w:rPr>
        <w:rFonts w:ascii="Symbol" w:hAnsi="Symbol" w:hint="default"/>
      </w:rPr>
    </w:lvl>
    <w:lvl w:ilvl="7" w:tplc="9C525E7E">
      <w:start w:val="1"/>
      <w:numFmt w:val="bullet"/>
      <w:lvlText w:val="o"/>
      <w:lvlJc w:val="left"/>
      <w:pPr>
        <w:ind w:left="5760" w:hanging="360"/>
      </w:pPr>
      <w:rPr>
        <w:rFonts w:ascii="Courier New" w:hAnsi="Courier New" w:hint="default"/>
      </w:rPr>
    </w:lvl>
    <w:lvl w:ilvl="8" w:tplc="A27ABE4C">
      <w:start w:val="1"/>
      <w:numFmt w:val="bullet"/>
      <w:lvlText w:val=""/>
      <w:lvlJc w:val="left"/>
      <w:pPr>
        <w:ind w:left="6480" w:hanging="360"/>
      </w:pPr>
      <w:rPr>
        <w:rFonts w:ascii="Wingdings" w:hAnsi="Wingdings" w:hint="default"/>
      </w:rPr>
    </w:lvl>
  </w:abstractNum>
  <w:abstractNum w:abstractNumId="10" w15:restartNumberingAfterBreak="0">
    <w:nsid w:val="6CB8ACD8"/>
    <w:multiLevelType w:val="hybridMultilevel"/>
    <w:tmpl w:val="FFFFFFFF"/>
    <w:lvl w:ilvl="0" w:tplc="A43037A4">
      <w:start w:val="1"/>
      <w:numFmt w:val="bullet"/>
      <w:lvlText w:val=""/>
      <w:lvlJc w:val="left"/>
      <w:pPr>
        <w:ind w:left="720" w:hanging="360"/>
      </w:pPr>
      <w:rPr>
        <w:rFonts w:ascii="Symbol" w:hAnsi="Symbol" w:hint="default"/>
      </w:rPr>
    </w:lvl>
    <w:lvl w:ilvl="1" w:tplc="0FAA46D8">
      <w:start w:val="1"/>
      <w:numFmt w:val="bullet"/>
      <w:lvlText w:val="o"/>
      <w:lvlJc w:val="left"/>
      <w:pPr>
        <w:ind w:left="1440" w:hanging="360"/>
      </w:pPr>
      <w:rPr>
        <w:rFonts w:ascii="Courier New" w:hAnsi="Courier New" w:hint="default"/>
      </w:rPr>
    </w:lvl>
    <w:lvl w:ilvl="2" w:tplc="251E3B32">
      <w:start w:val="1"/>
      <w:numFmt w:val="bullet"/>
      <w:lvlText w:val=""/>
      <w:lvlJc w:val="left"/>
      <w:pPr>
        <w:ind w:left="2160" w:hanging="360"/>
      </w:pPr>
      <w:rPr>
        <w:rFonts w:ascii="Wingdings" w:hAnsi="Wingdings" w:hint="default"/>
      </w:rPr>
    </w:lvl>
    <w:lvl w:ilvl="3" w:tplc="391C4CEC">
      <w:start w:val="1"/>
      <w:numFmt w:val="bullet"/>
      <w:lvlText w:val=""/>
      <w:lvlJc w:val="left"/>
      <w:pPr>
        <w:ind w:left="2880" w:hanging="360"/>
      </w:pPr>
      <w:rPr>
        <w:rFonts w:ascii="Symbol" w:hAnsi="Symbol" w:hint="default"/>
      </w:rPr>
    </w:lvl>
    <w:lvl w:ilvl="4" w:tplc="757EEB5E">
      <w:start w:val="1"/>
      <w:numFmt w:val="bullet"/>
      <w:lvlText w:val="o"/>
      <w:lvlJc w:val="left"/>
      <w:pPr>
        <w:ind w:left="3600" w:hanging="360"/>
      </w:pPr>
      <w:rPr>
        <w:rFonts w:ascii="Courier New" w:hAnsi="Courier New" w:hint="default"/>
      </w:rPr>
    </w:lvl>
    <w:lvl w:ilvl="5" w:tplc="34061D2A">
      <w:start w:val="1"/>
      <w:numFmt w:val="bullet"/>
      <w:lvlText w:val=""/>
      <w:lvlJc w:val="left"/>
      <w:pPr>
        <w:ind w:left="4320" w:hanging="360"/>
      </w:pPr>
      <w:rPr>
        <w:rFonts w:ascii="Wingdings" w:hAnsi="Wingdings" w:hint="default"/>
      </w:rPr>
    </w:lvl>
    <w:lvl w:ilvl="6" w:tplc="41164F32">
      <w:start w:val="1"/>
      <w:numFmt w:val="bullet"/>
      <w:lvlText w:val=""/>
      <w:lvlJc w:val="left"/>
      <w:pPr>
        <w:ind w:left="5040" w:hanging="360"/>
      </w:pPr>
      <w:rPr>
        <w:rFonts w:ascii="Symbol" w:hAnsi="Symbol" w:hint="default"/>
      </w:rPr>
    </w:lvl>
    <w:lvl w:ilvl="7" w:tplc="A54A9EFA">
      <w:start w:val="1"/>
      <w:numFmt w:val="bullet"/>
      <w:lvlText w:val="o"/>
      <w:lvlJc w:val="left"/>
      <w:pPr>
        <w:ind w:left="5760" w:hanging="360"/>
      </w:pPr>
      <w:rPr>
        <w:rFonts w:ascii="Courier New" w:hAnsi="Courier New" w:hint="default"/>
      </w:rPr>
    </w:lvl>
    <w:lvl w:ilvl="8" w:tplc="7CB80E90">
      <w:start w:val="1"/>
      <w:numFmt w:val="bullet"/>
      <w:lvlText w:val=""/>
      <w:lvlJc w:val="left"/>
      <w:pPr>
        <w:ind w:left="6480" w:hanging="360"/>
      </w:pPr>
      <w:rPr>
        <w:rFonts w:ascii="Wingdings" w:hAnsi="Wingdings" w:hint="default"/>
      </w:rPr>
    </w:lvl>
  </w:abstractNum>
  <w:abstractNum w:abstractNumId="11" w15:restartNumberingAfterBreak="0">
    <w:nsid w:val="6F4860DD"/>
    <w:multiLevelType w:val="hybridMultilevel"/>
    <w:tmpl w:val="8310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916710">
    <w:abstractNumId w:val="4"/>
  </w:num>
  <w:num w:numId="2" w16cid:durableId="1143887173">
    <w:abstractNumId w:val="0"/>
  </w:num>
  <w:num w:numId="3" w16cid:durableId="283193368">
    <w:abstractNumId w:val="6"/>
  </w:num>
  <w:num w:numId="4" w16cid:durableId="1416393960">
    <w:abstractNumId w:val="3"/>
  </w:num>
  <w:num w:numId="5" w16cid:durableId="288509922">
    <w:abstractNumId w:val="1"/>
  </w:num>
  <w:num w:numId="6" w16cid:durableId="615913976">
    <w:abstractNumId w:val="11"/>
  </w:num>
  <w:num w:numId="7" w16cid:durableId="898828390">
    <w:abstractNumId w:val="5"/>
  </w:num>
  <w:num w:numId="8" w16cid:durableId="270481075">
    <w:abstractNumId w:val="10"/>
  </w:num>
  <w:num w:numId="9" w16cid:durableId="1272667357">
    <w:abstractNumId w:val="7"/>
  </w:num>
  <w:num w:numId="10" w16cid:durableId="1824539659">
    <w:abstractNumId w:val="2"/>
  </w:num>
  <w:num w:numId="11" w16cid:durableId="1722511876">
    <w:abstractNumId w:val="8"/>
  </w:num>
  <w:num w:numId="12" w16cid:durableId="1525291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5B"/>
    <w:rsid w:val="00013CBE"/>
    <w:rsid w:val="00024B9C"/>
    <w:rsid w:val="000260A0"/>
    <w:rsid w:val="0004167F"/>
    <w:rsid w:val="00043BC4"/>
    <w:rsid w:val="0004669F"/>
    <w:rsid w:val="00050337"/>
    <w:rsid w:val="00051ACD"/>
    <w:rsid w:val="00056D3D"/>
    <w:rsid w:val="0005728E"/>
    <w:rsid w:val="00073EC4"/>
    <w:rsid w:val="000750E8"/>
    <w:rsid w:val="00081DBC"/>
    <w:rsid w:val="000A5D6F"/>
    <w:rsid w:val="000A6076"/>
    <w:rsid w:val="000B2BAE"/>
    <w:rsid w:val="000C2917"/>
    <w:rsid w:val="000D71F7"/>
    <w:rsid w:val="000E3679"/>
    <w:rsid w:val="000F67FA"/>
    <w:rsid w:val="000F7B33"/>
    <w:rsid w:val="0010334C"/>
    <w:rsid w:val="001045DE"/>
    <w:rsid w:val="001344D7"/>
    <w:rsid w:val="0015097B"/>
    <w:rsid w:val="00151127"/>
    <w:rsid w:val="00157F5E"/>
    <w:rsid w:val="00171B41"/>
    <w:rsid w:val="001836E2"/>
    <w:rsid w:val="0018685D"/>
    <w:rsid w:val="00194902"/>
    <w:rsid w:val="001B2EE3"/>
    <w:rsid w:val="001B406A"/>
    <w:rsid w:val="001B4B58"/>
    <w:rsid w:val="001C1303"/>
    <w:rsid w:val="001C7A67"/>
    <w:rsid w:val="001D0C8B"/>
    <w:rsid w:val="001D1E8E"/>
    <w:rsid w:val="001E40CD"/>
    <w:rsid w:val="001E6028"/>
    <w:rsid w:val="001E724B"/>
    <w:rsid w:val="001F61A8"/>
    <w:rsid w:val="00203466"/>
    <w:rsid w:val="00227528"/>
    <w:rsid w:val="00230ED5"/>
    <w:rsid w:val="00254A4E"/>
    <w:rsid w:val="002614FF"/>
    <w:rsid w:val="00264604"/>
    <w:rsid w:val="002664AD"/>
    <w:rsid w:val="00280BCE"/>
    <w:rsid w:val="00286566"/>
    <w:rsid w:val="00296553"/>
    <w:rsid w:val="002A2A5E"/>
    <w:rsid w:val="002A3F92"/>
    <w:rsid w:val="002B1155"/>
    <w:rsid w:val="002C4691"/>
    <w:rsid w:val="002E4549"/>
    <w:rsid w:val="00300521"/>
    <w:rsid w:val="00301E7A"/>
    <w:rsid w:val="003101BA"/>
    <w:rsid w:val="00320023"/>
    <w:rsid w:val="00337972"/>
    <w:rsid w:val="0034241F"/>
    <w:rsid w:val="003446E1"/>
    <w:rsid w:val="0037428B"/>
    <w:rsid w:val="00375B14"/>
    <w:rsid w:val="00385AF7"/>
    <w:rsid w:val="00391CF4"/>
    <w:rsid w:val="003B1200"/>
    <w:rsid w:val="003B70F1"/>
    <w:rsid w:val="003C371B"/>
    <w:rsid w:val="003D23F4"/>
    <w:rsid w:val="003E0D8A"/>
    <w:rsid w:val="003F305F"/>
    <w:rsid w:val="0040547A"/>
    <w:rsid w:val="00405EA2"/>
    <w:rsid w:val="0041030F"/>
    <w:rsid w:val="00416753"/>
    <w:rsid w:val="0042177A"/>
    <w:rsid w:val="00424AA4"/>
    <w:rsid w:val="00442DFF"/>
    <w:rsid w:val="00442EF2"/>
    <w:rsid w:val="0045177E"/>
    <w:rsid w:val="004727FF"/>
    <w:rsid w:val="004770D7"/>
    <w:rsid w:val="00483F7A"/>
    <w:rsid w:val="004854DF"/>
    <w:rsid w:val="00490018"/>
    <w:rsid w:val="00492D7C"/>
    <w:rsid w:val="0049782A"/>
    <w:rsid w:val="004A6F42"/>
    <w:rsid w:val="004A7E2B"/>
    <w:rsid w:val="004B4C95"/>
    <w:rsid w:val="004B7F4A"/>
    <w:rsid w:val="004C2D09"/>
    <w:rsid w:val="004C6703"/>
    <w:rsid w:val="004D24B0"/>
    <w:rsid w:val="004D5962"/>
    <w:rsid w:val="004E21E2"/>
    <w:rsid w:val="004E5CE0"/>
    <w:rsid w:val="004F67B6"/>
    <w:rsid w:val="005012C3"/>
    <w:rsid w:val="00514B29"/>
    <w:rsid w:val="005156F4"/>
    <w:rsid w:val="00516C4F"/>
    <w:rsid w:val="00516ED0"/>
    <w:rsid w:val="0051752B"/>
    <w:rsid w:val="005245B1"/>
    <w:rsid w:val="00541378"/>
    <w:rsid w:val="00545BD0"/>
    <w:rsid w:val="00552DA9"/>
    <w:rsid w:val="00564D0D"/>
    <w:rsid w:val="00565075"/>
    <w:rsid w:val="005664AF"/>
    <w:rsid w:val="00570620"/>
    <w:rsid w:val="00572FCD"/>
    <w:rsid w:val="005756E3"/>
    <w:rsid w:val="0058317E"/>
    <w:rsid w:val="00584608"/>
    <w:rsid w:val="0058785D"/>
    <w:rsid w:val="00590583"/>
    <w:rsid w:val="0059704B"/>
    <w:rsid w:val="005B3461"/>
    <w:rsid w:val="005C3966"/>
    <w:rsid w:val="005D7598"/>
    <w:rsid w:val="005E07C1"/>
    <w:rsid w:val="005E353A"/>
    <w:rsid w:val="005E472B"/>
    <w:rsid w:val="005F3F29"/>
    <w:rsid w:val="005F4A75"/>
    <w:rsid w:val="00600552"/>
    <w:rsid w:val="00607AFF"/>
    <w:rsid w:val="0061440B"/>
    <w:rsid w:val="006257A1"/>
    <w:rsid w:val="00631593"/>
    <w:rsid w:val="00647B5B"/>
    <w:rsid w:val="006605C1"/>
    <w:rsid w:val="00660C25"/>
    <w:rsid w:val="0066116F"/>
    <w:rsid w:val="0066424D"/>
    <w:rsid w:val="00665FAA"/>
    <w:rsid w:val="00667CC8"/>
    <w:rsid w:val="00671B16"/>
    <w:rsid w:val="00682689"/>
    <w:rsid w:val="00693253"/>
    <w:rsid w:val="006944A2"/>
    <w:rsid w:val="00696B5B"/>
    <w:rsid w:val="00697C21"/>
    <w:rsid w:val="006A1906"/>
    <w:rsid w:val="006B1356"/>
    <w:rsid w:val="006B460B"/>
    <w:rsid w:val="006C4A53"/>
    <w:rsid w:val="006D0102"/>
    <w:rsid w:val="006E0C1B"/>
    <w:rsid w:val="006F06BE"/>
    <w:rsid w:val="00704682"/>
    <w:rsid w:val="00712931"/>
    <w:rsid w:val="00733A8D"/>
    <w:rsid w:val="00740BC2"/>
    <w:rsid w:val="007448B1"/>
    <w:rsid w:val="00754483"/>
    <w:rsid w:val="00754F95"/>
    <w:rsid w:val="007611EA"/>
    <w:rsid w:val="00783D79"/>
    <w:rsid w:val="00796672"/>
    <w:rsid w:val="00797D1C"/>
    <w:rsid w:val="007A21ED"/>
    <w:rsid w:val="007B0258"/>
    <w:rsid w:val="007B1DC9"/>
    <w:rsid w:val="007B3DED"/>
    <w:rsid w:val="007B4EE6"/>
    <w:rsid w:val="007B5A03"/>
    <w:rsid w:val="007C28A5"/>
    <w:rsid w:val="007C793C"/>
    <w:rsid w:val="007D3345"/>
    <w:rsid w:val="007D340F"/>
    <w:rsid w:val="007E0C2C"/>
    <w:rsid w:val="007E4E05"/>
    <w:rsid w:val="007E63D4"/>
    <w:rsid w:val="007E6465"/>
    <w:rsid w:val="007E65D2"/>
    <w:rsid w:val="007F3C8D"/>
    <w:rsid w:val="008004DC"/>
    <w:rsid w:val="008150E9"/>
    <w:rsid w:val="00817953"/>
    <w:rsid w:val="0083081A"/>
    <w:rsid w:val="008318CB"/>
    <w:rsid w:val="008325E4"/>
    <w:rsid w:val="008425D7"/>
    <w:rsid w:val="008515D3"/>
    <w:rsid w:val="0085317B"/>
    <w:rsid w:val="00856B99"/>
    <w:rsid w:val="00864751"/>
    <w:rsid w:val="00867AAB"/>
    <w:rsid w:val="008774F7"/>
    <w:rsid w:val="00891318"/>
    <w:rsid w:val="00894A11"/>
    <w:rsid w:val="008B2997"/>
    <w:rsid w:val="008C39A2"/>
    <w:rsid w:val="008C7193"/>
    <w:rsid w:val="008E7435"/>
    <w:rsid w:val="008E74CF"/>
    <w:rsid w:val="008E75CF"/>
    <w:rsid w:val="008F29F4"/>
    <w:rsid w:val="009026F2"/>
    <w:rsid w:val="009040D4"/>
    <w:rsid w:val="009110DB"/>
    <w:rsid w:val="00911121"/>
    <w:rsid w:val="00912AD2"/>
    <w:rsid w:val="00921337"/>
    <w:rsid w:val="0094186F"/>
    <w:rsid w:val="00941ED0"/>
    <w:rsid w:val="009470CB"/>
    <w:rsid w:val="0094781A"/>
    <w:rsid w:val="009608BE"/>
    <w:rsid w:val="00962F6B"/>
    <w:rsid w:val="00975905"/>
    <w:rsid w:val="009831E8"/>
    <w:rsid w:val="009953F1"/>
    <w:rsid w:val="00997C29"/>
    <w:rsid w:val="009A7126"/>
    <w:rsid w:val="009B601D"/>
    <w:rsid w:val="009B7C11"/>
    <w:rsid w:val="009C1E2D"/>
    <w:rsid w:val="009C2DCD"/>
    <w:rsid w:val="009E2A9B"/>
    <w:rsid w:val="009F0943"/>
    <w:rsid w:val="009F1B83"/>
    <w:rsid w:val="009F7497"/>
    <w:rsid w:val="00A049AB"/>
    <w:rsid w:val="00A36D15"/>
    <w:rsid w:val="00A50D97"/>
    <w:rsid w:val="00A536D1"/>
    <w:rsid w:val="00A54C94"/>
    <w:rsid w:val="00A718FF"/>
    <w:rsid w:val="00A7515C"/>
    <w:rsid w:val="00A77124"/>
    <w:rsid w:val="00A81067"/>
    <w:rsid w:val="00AA13EF"/>
    <w:rsid w:val="00AA13FA"/>
    <w:rsid w:val="00AA614B"/>
    <w:rsid w:val="00AA769C"/>
    <w:rsid w:val="00AB1E52"/>
    <w:rsid w:val="00AB7E6C"/>
    <w:rsid w:val="00AD16E4"/>
    <w:rsid w:val="00AD1A63"/>
    <w:rsid w:val="00AD56A6"/>
    <w:rsid w:val="00AD6373"/>
    <w:rsid w:val="00AE28AA"/>
    <w:rsid w:val="00AE32F4"/>
    <w:rsid w:val="00AF6476"/>
    <w:rsid w:val="00B0786A"/>
    <w:rsid w:val="00B17ECF"/>
    <w:rsid w:val="00B21DA1"/>
    <w:rsid w:val="00B2334C"/>
    <w:rsid w:val="00B34736"/>
    <w:rsid w:val="00B36847"/>
    <w:rsid w:val="00B36C36"/>
    <w:rsid w:val="00B437C0"/>
    <w:rsid w:val="00B62746"/>
    <w:rsid w:val="00B64A46"/>
    <w:rsid w:val="00B720F7"/>
    <w:rsid w:val="00B72AD4"/>
    <w:rsid w:val="00B76948"/>
    <w:rsid w:val="00B779A6"/>
    <w:rsid w:val="00B874EE"/>
    <w:rsid w:val="00B90508"/>
    <w:rsid w:val="00B94E9B"/>
    <w:rsid w:val="00BA0AF6"/>
    <w:rsid w:val="00BA2449"/>
    <w:rsid w:val="00BB7EEB"/>
    <w:rsid w:val="00BD0E40"/>
    <w:rsid w:val="00BE2084"/>
    <w:rsid w:val="00BF38AD"/>
    <w:rsid w:val="00BF639C"/>
    <w:rsid w:val="00BF7CE3"/>
    <w:rsid w:val="00C03424"/>
    <w:rsid w:val="00C04BA5"/>
    <w:rsid w:val="00C06A45"/>
    <w:rsid w:val="00C06DF3"/>
    <w:rsid w:val="00C13A18"/>
    <w:rsid w:val="00C14E8F"/>
    <w:rsid w:val="00C15881"/>
    <w:rsid w:val="00C36208"/>
    <w:rsid w:val="00C40D20"/>
    <w:rsid w:val="00C42E89"/>
    <w:rsid w:val="00C54D16"/>
    <w:rsid w:val="00C5505A"/>
    <w:rsid w:val="00C57948"/>
    <w:rsid w:val="00C67BE2"/>
    <w:rsid w:val="00C71F8C"/>
    <w:rsid w:val="00C8058C"/>
    <w:rsid w:val="00C8423D"/>
    <w:rsid w:val="00C90791"/>
    <w:rsid w:val="00C911CD"/>
    <w:rsid w:val="00C92BB7"/>
    <w:rsid w:val="00C93021"/>
    <w:rsid w:val="00C963CC"/>
    <w:rsid w:val="00CA01F6"/>
    <w:rsid w:val="00CA3A4A"/>
    <w:rsid w:val="00CC2CEA"/>
    <w:rsid w:val="00CC44A9"/>
    <w:rsid w:val="00CC6A71"/>
    <w:rsid w:val="00CD13BD"/>
    <w:rsid w:val="00CD1466"/>
    <w:rsid w:val="00CD171B"/>
    <w:rsid w:val="00CD3252"/>
    <w:rsid w:val="00CD622E"/>
    <w:rsid w:val="00CD7E22"/>
    <w:rsid w:val="00CE4E57"/>
    <w:rsid w:val="00CF657C"/>
    <w:rsid w:val="00D04D53"/>
    <w:rsid w:val="00D21BE6"/>
    <w:rsid w:val="00D22935"/>
    <w:rsid w:val="00D31952"/>
    <w:rsid w:val="00D333EF"/>
    <w:rsid w:val="00D34D20"/>
    <w:rsid w:val="00D524A8"/>
    <w:rsid w:val="00D53E77"/>
    <w:rsid w:val="00D62085"/>
    <w:rsid w:val="00D724D7"/>
    <w:rsid w:val="00D7267D"/>
    <w:rsid w:val="00D87939"/>
    <w:rsid w:val="00D933C4"/>
    <w:rsid w:val="00DA36D4"/>
    <w:rsid w:val="00DB3313"/>
    <w:rsid w:val="00DC1FC6"/>
    <w:rsid w:val="00DC334F"/>
    <w:rsid w:val="00DC577E"/>
    <w:rsid w:val="00DC5DFD"/>
    <w:rsid w:val="00DD35A5"/>
    <w:rsid w:val="00DD54B0"/>
    <w:rsid w:val="00DF6503"/>
    <w:rsid w:val="00E14406"/>
    <w:rsid w:val="00E1692A"/>
    <w:rsid w:val="00E233A4"/>
    <w:rsid w:val="00E25C1C"/>
    <w:rsid w:val="00E27AD1"/>
    <w:rsid w:val="00E3046B"/>
    <w:rsid w:val="00E37D0A"/>
    <w:rsid w:val="00E479F9"/>
    <w:rsid w:val="00E537D4"/>
    <w:rsid w:val="00E63F86"/>
    <w:rsid w:val="00E64FB3"/>
    <w:rsid w:val="00E66528"/>
    <w:rsid w:val="00E66BB9"/>
    <w:rsid w:val="00E74311"/>
    <w:rsid w:val="00E824F2"/>
    <w:rsid w:val="00E855C3"/>
    <w:rsid w:val="00E970E1"/>
    <w:rsid w:val="00E979C8"/>
    <w:rsid w:val="00EA0908"/>
    <w:rsid w:val="00EC5716"/>
    <w:rsid w:val="00EC6420"/>
    <w:rsid w:val="00EC6E59"/>
    <w:rsid w:val="00ED77AF"/>
    <w:rsid w:val="00EF6356"/>
    <w:rsid w:val="00F03A07"/>
    <w:rsid w:val="00F13A34"/>
    <w:rsid w:val="00F309D5"/>
    <w:rsid w:val="00F4522F"/>
    <w:rsid w:val="00F527C2"/>
    <w:rsid w:val="00F56E4D"/>
    <w:rsid w:val="00F6425F"/>
    <w:rsid w:val="00F6762E"/>
    <w:rsid w:val="00F70B60"/>
    <w:rsid w:val="00F71190"/>
    <w:rsid w:val="00F875B6"/>
    <w:rsid w:val="00F90B4D"/>
    <w:rsid w:val="00FA5E04"/>
    <w:rsid w:val="00FB09F0"/>
    <w:rsid w:val="00FB2170"/>
    <w:rsid w:val="00FB25F8"/>
    <w:rsid w:val="00FB3FC8"/>
    <w:rsid w:val="00FB5142"/>
    <w:rsid w:val="00FC47F3"/>
    <w:rsid w:val="00FC57AF"/>
    <w:rsid w:val="00FD34C2"/>
    <w:rsid w:val="00FD739A"/>
    <w:rsid w:val="00FD7B9F"/>
    <w:rsid w:val="00FE221E"/>
    <w:rsid w:val="00FE6116"/>
    <w:rsid w:val="00FE7707"/>
    <w:rsid w:val="01349FAA"/>
    <w:rsid w:val="018FCD58"/>
    <w:rsid w:val="01AE02EA"/>
    <w:rsid w:val="021B5385"/>
    <w:rsid w:val="034987B9"/>
    <w:rsid w:val="0352992E"/>
    <w:rsid w:val="036BEDC7"/>
    <w:rsid w:val="0421BAD2"/>
    <w:rsid w:val="043F75BB"/>
    <w:rsid w:val="04C40616"/>
    <w:rsid w:val="04DD55A0"/>
    <w:rsid w:val="0521140A"/>
    <w:rsid w:val="052CD00A"/>
    <w:rsid w:val="0569CECE"/>
    <w:rsid w:val="05737A8B"/>
    <w:rsid w:val="057F2009"/>
    <w:rsid w:val="06C7DDDE"/>
    <w:rsid w:val="06CA4306"/>
    <w:rsid w:val="06E32644"/>
    <w:rsid w:val="072A0032"/>
    <w:rsid w:val="074AB073"/>
    <w:rsid w:val="0786F9B7"/>
    <w:rsid w:val="07B38ECE"/>
    <w:rsid w:val="083B1706"/>
    <w:rsid w:val="0907A95D"/>
    <w:rsid w:val="09386E51"/>
    <w:rsid w:val="0938CF34"/>
    <w:rsid w:val="099B221E"/>
    <w:rsid w:val="09CB8A24"/>
    <w:rsid w:val="09DFBED6"/>
    <w:rsid w:val="09EC4184"/>
    <w:rsid w:val="0A0E965C"/>
    <w:rsid w:val="0A116BEA"/>
    <w:rsid w:val="0ABFBFD7"/>
    <w:rsid w:val="0B0B137B"/>
    <w:rsid w:val="0B504E0D"/>
    <w:rsid w:val="0C119655"/>
    <w:rsid w:val="0C2C5043"/>
    <w:rsid w:val="0DB8F5D8"/>
    <w:rsid w:val="0E8DC607"/>
    <w:rsid w:val="0EAB3EED"/>
    <w:rsid w:val="0F9E1B7D"/>
    <w:rsid w:val="0FA48C12"/>
    <w:rsid w:val="102A03FA"/>
    <w:rsid w:val="104628EB"/>
    <w:rsid w:val="10992186"/>
    <w:rsid w:val="10ED68E2"/>
    <w:rsid w:val="114987BB"/>
    <w:rsid w:val="11E8B4B1"/>
    <w:rsid w:val="126D4A51"/>
    <w:rsid w:val="12A27AF9"/>
    <w:rsid w:val="12AEBA08"/>
    <w:rsid w:val="134F3B16"/>
    <w:rsid w:val="137E30B5"/>
    <w:rsid w:val="140EB1B7"/>
    <w:rsid w:val="14B816B4"/>
    <w:rsid w:val="14C6D64C"/>
    <w:rsid w:val="14CF70BA"/>
    <w:rsid w:val="15864DA7"/>
    <w:rsid w:val="15FECC6E"/>
    <w:rsid w:val="163564B6"/>
    <w:rsid w:val="1656BCB5"/>
    <w:rsid w:val="1658138C"/>
    <w:rsid w:val="17577AA1"/>
    <w:rsid w:val="175C044C"/>
    <w:rsid w:val="184F9E12"/>
    <w:rsid w:val="18810248"/>
    <w:rsid w:val="18C6DDA6"/>
    <w:rsid w:val="192E677D"/>
    <w:rsid w:val="19654AC3"/>
    <w:rsid w:val="1988A4FF"/>
    <w:rsid w:val="19CCABC8"/>
    <w:rsid w:val="1A6989AD"/>
    <w:rsid w:val="1AF263D8"/>
    <w:rsid w:val="1AF5F5D5"/>
    <w:rsid w:val="1B5C77E9"/>
    <w:rsid w:val="1B60B7D6"/>
    <w:rsid w:val="1B6F3FF6"/>
    <w:rsid w:val="1B756C80"/>
    <w:rsid w:val="1B796889"/>
    <w:rsid w:val="1C48E20A"/>
    <w:rsid w:val="1CDB2A1D"/>
    <w:rsid w:val="1D87157C"/>
    <w:rsid w:val="1D93A577"/>
    <w:rsid w:val="1E6FD644"/>
    <w:rsid w:val="1EA02076"/>
    <w:rsid w:val="1F467CBA"/>
    <w:rsid w:val="1F6578C6"/>
    <w:rsid w:val="1F6FAF60"/>
    <w:rsid w:val="202DEFD3"/>
    <w:rsid w:val="20458499"/>
    <w:rsid w:val="20552982"/>
    <w:rsid w:val="2067CF14"/>
    <w:rsid w:val="218560BD"/>
    <w:rsid w:val="218759F6"/>
    <w:rsid w:val="21BD30DB"/>
    <w:rsid w:val="22199B62"/>
    <w:rsid w:val="22DBAFA0"/>
    <w:rsid w:val="22FB0EC2"/>
    <w:rsid w:val="24459849"/>
    <w:rsid w:val="2446C687"/>
    <w:rsid w:val="24A7B495"/>
    <w:rsid w:val="2506B6DA"/>
    <w:rsid w:val="2525E770"/>
    <w:rsid w:val="25E1917A"/>
    <w:rsid w:val="2612DED2"/>
    <w:rsid w:val="267837A5"/>
    <w:rsid w:val="26B16141"/>
    <w:rsid w:val="26CA2ED9"/>
    <w:rsid w:val="2860708F"/>
    <w:rsid w:val="28D13610"/>
    <w:rsid w:val="2949E6B6"/>
    <w:rsid w:val="2979DAF6"/>
    <w:rsid w:val="2980CB62"/>
    <w:rsid w:val="29E3D536"/>
    <w:rsid w:val="29FB1200"/>
    <w:rsid w:val="2A9A9B6B"/>
    <w:rsid w:val="2AA65E31"/>
    <w:rsid w:val="2AC3AE18"/>
    <w:rsid w:val="2AE1BD69"/>
    <w:rsid w:val="2C285823"/>
    <w:rsid w:val="2C818778"/>
    <w:rsid w:val="2D39A32E"/>
    <w:rsid w:val="2D7C77D3"/>
    <w:rsid w:val="2D8E5B12"/>
    <w:rsid w:val="2D9B9F49"/>
    <w:rsid w:val="2DBE142F"/>
    <w:rsid w:val="2DCE6E1A"/>
    <w:rsid w:val="2DD21CF0"/>
    <w:rsid w:val="2DD2BC07"/>
    <w:rsid w:val="2E418C79"/>
    <w:rsid w:val="2EC52579"/>
    <w:rsid w:val="2EC5F95E"/>
    <w:rsid w:val="302CA4D6"/>
    <w:rsid w:val="3032EB26"/>
    <w:rsid w:val="3062D1B8"/>
    <w:rsid w:val="3072A128"/>
    <w:rsid w:val="30963D58"/>
    <w:rsid w:val="3103BDC5"/>
    <w:rsid w:val="311560F2"/>
    <w:rsid w:val="31574BAA"/>
    <w:rsid w:val="3174E0F4"/>
    <w:rsid w:val="317BB1C6"/>
    <w:rsid w:val="319B23EB"/>
    <w:rsid w:val="32508F17"/>
    <w:rsid w:val="32B4AA8C"/>
    <w:rsid w:val="32B944DE"/>
    <w:rsid w:val="32E25212"/>
    <w:rsid w:val="32F6716A"/>
    <w:rsid w:val="33666D8D"/>
    <w:rsid w:val="33FB986C"/>
    <w:rsid w:val="33FEDE61"/>
    <w:rsid w:val="345FE52B"/>
    <w:rsid w:val="347BE025"/>
    <w:rsid w:val="34C97256"/>
    <w:rsid w:val="354BCC41"/>
    <w:rsid w:val="35D6CC42"/>
    <w:rsid w:val="35F27BB5"/>
    <w:rsid w:val="367D6EF5"/>
    <w:rsid w:val="36D046BC"/>
    <w:rsid w:val="36D45FFA"/>
    <w:rsid w:val="37076955"/>
    <w:rsid w:val="37A4ED05"/>
    <w:rsid w:val="38645C68"/>
    <w:rsid w:val="387390F8"/>
    <w:rsid w:val="38D1B158"/>
    <w:rsid w:val="38DEA306"/>
    <w:rsid w:val="39604EE8"/>
    <w:rsid w:val="39610900"/>
    <w:rsid w:val="3A1F22CE"/>
    <w:rsid w:val="3A2F2384"/>
    <w:rsid w:val="3A3701FC"/>
    <w:rsid w:val="3ABC2B81"/>
    <w:rsid w:val="3C5E48FC"/>
    <w:rsid w:val="3C97AB42"/>
    <w:rsid w:val="3CB760CA"/>
    <w:rsid w:val="3CB7E1FE"/>
    <w:rsid w:val="3CBFB837"/>
    <w:rsid w:val="3E050BDF"/>
    <w:rsid w:val="3E96009C"/>
    <w:rsid w:val="3ECB7E90"/>
    <w:rsid w:val="3EE8A2D2"/>
    <w:rsid w:val="3EE98916"/>
    <w:rsid w:val="3EEA9B3A"/>
    <w:rsid w:val="3F9BD90C"/>
    <w:rsid w:val="3FB521B9"/>
    <w:rsid w:val="3FF753B9"/>
    <w:rsid w:val="402D4890"/>
    <w:rsid w:val="40883203"/>
    <w:rsid w:val="41007F68"/>
    <w:rsid w:val="41045CE4"/>
    <w:rsid w:val="4145531C"/>
    <w:rsid w:val="41D6EC19"/>
    <w:rsid w:val="423E4BFA"/>
    <w:rsid w:val="4282027F"/>
    <w:rsid w:val="42967256"/>
    <w:rsid w:val="42CA359F"/>
    <w:rsid w:val="4310EB3A"/>
    <w:rsid w:val="431493CA"/>
    <w:rsid w:val="438B28A7"/>
    <w:rsid w:val="43FD10C3"/>
    <w:rsid w:val="442E3A66"/>
    <w:rsid w:val="4479C0A2"/>
    <w:rsid w:val="44DE0289"/>
    <w:rsid w:val="44FA8D1C"/>
    <w:rsid w:val="457668B7"/>
    <w:rsid w:val="4608114A"/>
    <w:rsid w:val="464D37E6"/>
    <w:rsid w:val="4699543B"/>
    <w:rsid w:val="473FCE12"/>
    <w:rsid w:val="481708E7"/>
    <w:rsid w:val="486E45F5"/>
    <w:rsid w:val="4881CF77"/>
    <w:rsid w:val="489BD022"/>
    <w:rsid w:val="490BC41E"/>
    <w:rsid w:val="490DA23A"/>
    <w:rsid w:val="491FFFAB"/>
    <w:rsid w:val="49527CB4"/>
    <w:rsid w:val="4964A508"/>
    <w:rsid w:val="499AEF5F"/>
    <w:rsid w:val="4A831F86"/>
    <w:rsid w:val="4A9D7BEA"/>
    <w:rsid w:val="4B221047"/>
    <w:rsid w:val="4B27E773"/>
    <w:rsid w:val="4CB80C16"/>
    <w:rsid w:val="4D086C46"/>
    <w:rsid w:val="4DC7AF11"/>
    <w:rsid w:val="4E40B829"/>
    <w:rsid w:val="4E7E8197"/>
    <w:rsid w:val="4EA9FD0F"/>
    <w:rsid w:val="4EC2D728"/>
    <w:rsid w:val="4F00534C"/>
    <w:rsid w:val="4F061BD9"/>
    <w:rsid w:val="4F3A4C04"/>
    <w:rsid w:val="4FB8DF51"/>
    <w:rsid w:val="4FF70C4F"/>
    <w:rsid w:val="50937C4E"/>
    <w:rsid w:val="50A0888F"/>
    <w:rsid w:val="50D33575"/>
    <w:rsid w:val="51478317"/>
    <w:rsid w:val="51936539"/>
    <w:rsid w:val="51DB0AC3"/>
    <w:rsid w:val="51FABEE5"/>
    <w:rsid w:val="522CA6D8"/>
    <w:rsid w:val="523A346D"/>
    <w:rsid w:val="5245E8D5"/>
    <w:rsid w:val="528F6BA7"/>
    <w:rsid w:val="534B36DC"/>
    <w:rsid w:val="541CD2E9"/>
    <w:rsid w:val="54EF63B6"/>
    <w:rsid w:val="55410476"/>
    <w:rsid w:val="557A532A"/>
    <w:rsid w:val="565B59B3"/>
    <w:rsid w:val="57AA2376"/>
    <w:rsid w:val="57C9B8DC"/>
    <w:rsid w:val="586968F1"/>
    <w:rsid w:val="58AF8CB5"/>
    <w:rsid w:val="58B1F3EC"/>
    <w:rsid w:val="59986EE5"/>
    <w:rsid w:val="59C2E4AB"/>
    <w:rsid w:val="59D07DD6"/>
    <w:rsid w:val="5A4B9F7F"/>
    <w:rsid w:val="5A62DCE5"/>
    <w:rsid w:val="5AB411A6"/>
    <w:rsid w:val="5AB6AC7A"/>
    <w:rsid w:val="5ACF6907"/>
    <w:rsid w:val="5B7A1492"/>
    <w:rsid w:val="5B8E4BB9"/>
    <w:rsid w:val="5BA7FA1F"/>
    <w:rsid w:val="5BE994AE"/>
    <w:rsid w:val="5C215178"/>
    <w:rsid w:val="5C2EF5E6"/>
    <w:rsid w:val="5D0F836E"/>
    <w:rsid w:val="5D293EFB"/>
    <w:rsid w:val="5D433308"/>
    <w:rsid w:val="5D4E31D4"/>
    <w:rsid w:val="5D5DE10E"/>
    <w:rsid w:val="5DB85805"/>
    <w:rsid w:val="5E3F30D1"/>
    <w:rsid w:val="5E65C52B"/>
    <w:rsid w:val="5E88C3EC"/>
    <w:rsid w:val="5F0DC753"/>
    <w:rsid w:val="5F213570"/>
    <w:rsid w:val="5FFA6709"/>
    <w:rsid w:val="5FFB3B44"/>
    <w:rsid w:val="6027E399"/>
    <w:rsid w:val="60322B5A"/>
    <w:rsid w:val="605B5279"/>
    <w:rsid w:val="60C4F357"/>
    <w:rsid w:val="6114EAE3"/>
    <w:rsid w:val="6187C792"/>
    <w:rsid w:val="61D87675"/>
    <w:rsid w:val="61F8E821"/>
    <w:rsid w:val="62466795"/>
    <w:rsid w:val="62E168E3"/>
    <w:rsid w:val="63485592"/>
    <w:rsid w:val="635DD65D"/>
    <w:rsid w:val="635FD707"/>
    <w:rsid w:val="63D067BD"/>
    <w:rsid w:val="63D51DF1"/>
    <w:rsid w:val="64E86986"/>
    <w:rsid w:val="6544F6A1"/>
    <w:rsid w:val="654DFA54"/>
    <w:rsid w:val="6606756B"/>
    <w:rsid w:val="665741C6"/>
    <w:rsid w:val="668217EB"/>
    <w:rsid w:val="673423D6"/>
    <w:rsid w:val="68DF7919"/>
    <w:rsid w:val="68E23E93"/>
    <w:rsid w:val="6935492B"/>
    <w:rsid w:val="6942EA16"/>
    <w:rsid w:val="6955A6DA"/>
    <w:rsid w:val="69B9CA6D"/>
    <w:rsid w:val="6B12B114"/>
    <w:rsid w:val="6B302776"/>
    <w:rsid w:val="6B33E619"/>
    <w:rsid w:val="6BBAB578"/>
    <w:rsid w:val="6BF1745F"/>
    <w:rsid w:val="6BF2D5BD"/>
    <w:rsid w:val="6CD28CA2"/>
    <w:rsid w:val="6CFB68F1"/>
    <w:rsid w:val="6D8AE525"/>
    <w:rsid w:val="6D8EAF3D"/>
    <w:rsid w:val="6F63CCC6"/>
    <w:rsid w:val="703924BC"/>
    <w:rsid w:val="70978359"/>
    <w:rsid w:val="709EFEAD"/>
    <w:rsid w:val="709F3E0E"/>
    <w:rsid w:val="70A7F4E2"/>
    <w:rsid w:val="70AF7CC6"/>
    <w:rsid w:val="70EF7C3A"/>
    <w:rsid w:val="7137A43C"/>
    <w:rsid w:val="71DC8710"/>
    <w:rsid w:val="7201BF03"/>
    <w:rsid w:val="720A8564"/>
    <w:rsid w:val="722448C8"/>
    <w:rsid w:val="7276E782"/>
    <w:rsid w:val="73915069"/>
    <w:rsid w:val="73E9B4DA"/>
    <w:rsid w:val="746E824B"/>
    <w:rsid w:val="74AF8F3D"/>
    <w:rsid w:val="74ED5279"/>
    <w:rsid w:val="74F397DB"/>
    <w:rsid w:val="75011D8A"/>
    <w:rsid w:val="75776AC0"/>
    <w:rsid w:val="75DC5175"/>
    <w:rsid w:val="76258A74"/>
    <w:rsid w:val="76676E43"/>
    <w:rsid w:val="76D8CB3C"/>
    <w:rsid w:val="76DFD71D"/>
    <w:rsid w:val="76F6894F"/>
    <w:rsid w:val="76F84C8D"/>
    <w:rsid w:val="77485F8A"/>
    <w:rsid w:val="781641C1"/>
    <w:rsid w:val="79952941"/>
    <w:rsid w:val="7A64B555"/>
    <w:rsid w:val="7AB80CBB"/>
    <w:rsid w:val="7B16FE45"/>
    <w:rsid w:val="7B3B25FD"/>
    <w:rsid w:val="7B5E32EA"/>
    <w:rsid w:val="7B7FD86C"/>
    <w:rsid w:val="7B97E9A9"/>
    <w:rsid w:val="7BA00148"/>
    <w:rsid w:val="7C6B1FA9"/>
    <w:rsid w:val="7C71B802"/>
    <w:rsid w:val="7CF6A89B"/>
    <w:rsid w:val="7CF8645E"/>
    <w:rsid w:val="7D045D51"/>
    <w:rsid w:val="7D938F74"/>
    <w:rsid w:val="7DB3D1E7"/>
    <w:rsid w:val="7DB5DA44"/>
    <w:rsid w:val="7E334AB5"/>
    <w:rsid w:val="7E790BED"/>
    <w:rsid w:val="7E85EE67"/>
    <w:rsid w:val="7F1FCA40"/>
    <w:rsid w:val="7F24B65E"/>
    <w:rsid w:val="7F3BFF5F"/>
    <w:rsid w:val="7FD7BC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4AAD"/>
  <w15:chartTrackingRefBased/>
  <w15:docId w15:val="{00DF665D-3325-479A-BE02-C4C177A9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B5B"/>
    <w:rPr>
      <w:rFonts w:eastAsiaTheme="majorEastAsia" w:cstheme="majorBidi"/>
      <w:color w:val="272727" w:themeColor="text1" w:themeTint="D8"/>
    </w:rPr>
  </w:style>
  <w:style w:type="paragraph" w:styleId="Title">
    <w:name w:val="Title"/>
    <w:basedOn w:val="Normal"/>
    <w:next w:val="Normal"/>
    <w:link w:val="TitleChar"/>
    <w:uiPriority w:val="10"/>
    <w:qFormat/>
    <w:rsid w:val="00647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B5B"/>
    <w:pPr>
      <w:spacing w:before="160"/>
      <w:jc w:val="center"/>
    </w:pPr>
    <w:rPr>
      <w:i/>
      <w:iCs/>
      <w:color w:val="404040" w:themeColor="text1" w:themeTint="BF"/>
    </w:rPr>
  </w:style>
  <w:style w:type="character" w:customStyle="1" w:styleId="QuoteChar">
    <w:name w:val="Quote Char"/>
    <w:basedOn w:val="DefaultParagraphFont"/>
    <w:link w:val="Quote"/>
    <w:uiPriority w:val="29"/>
    <w:rsid w:val="00647B5B"/>
    <w:rPr>
      <w:i/>
      <w:iCs/>
      <w:color w:val="404040" w:themeColor="text1" w:themeTint="BF"/>
    </w:rPr>
  </w:style>
  <w:style w:type="paragraph" w:styleId="ListParagraph">
    <w:name w:val="List Paragraph"/>
    <w:basedOn w:val="Normal"/>
    <w:uiPriority w:val="34"/>
    <w:qFormat/>
    <w:rsid w:val="00647B5B"/>
    <w:pPr>
      <w:ind w:left="720"/>
      <w:contextualSpacing/>
    </w:pPr>
  </w:style>
  <w:style w:type="character" w:styleId="IntenseEmphasis">
    <w:name w:val="Intense Emphasis"/>
    <w:basedOn w:val="DefaultParagraphFont"/>
    <w:uiPriority w:val="21"/>
    <w:qFormat/>
    <w:rsid w:val="00647B5B"/>
    <w:rPr>
      <w:i/>
      <w:iCs/>
      <w:color w:val="0F4761" w:themeColor="accent1" w:themeShade="BF"/>
    </w:rPr>
  </w:style>
  <w:style w:type="paragraph" w:styleId="IntenseQuote">
    <w:name w:val="Intense Quote"/>
    <w:basedOn w:val="Normal"/>
    <w:next w:val="Normal"/>
    <w:link w:val="IntenseQuoteChar"/>
    <w:uiPriority w:val="30"/>
    <w:qFormat/>
    <w:rsid w:val="00647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B5B"/>
    <w:rPr>
      <w:i/>
      <w:iCs/>
      <w:color w:val="0F4761" w:themeColor="accent1" w:themeShade="BF"/>
    </w:rPr>
  </w:style>
  <w:style w:type="character" w:styleId="IntenseReference">
    <w:name w:val="Intense Reference"/>
    <w:basedOn w:val="DefaultParagraphFont"/>
    <w:uiPriority w:val="32"/>
    <w:qFormat/>
    <w:rsid w:val="00647B5B"/>
    <w:rPr>
      <w:b/>
      <w:bCs/>
      <w:smallCaps/>
      <w:color w:val="0F4761" w:themeColor="accent1" w:themeShade="BF"/>
      <w:spacing w:val="5"/>
    </w:rPr>
  </w:style>
  <w:style w:type="paragraph" w:customStyle="1" w:styleId="Default">
    <w:name w:val="Default"/>
    <w:rsid w:val="00647B5B"/>
    <w:pPr>
      <w:autoSpaceDE w:val="0"/>
      <w:autoSpaceDN w:val="0"/>
      <w:adjustRightInd w:val="0"/>
      <w:spacing w:after="0" w:line="240" w:lineRule="auto"/>
    </w:pPr>
    <w:rPr>
      <w:rFonts w:ascii="Verdana" w:hAnsi="Verdana" w:cs="Verdana"/>
      <w:color w:val="000000"/>
      <w:kern w:val="0"/>
    </w:rPr>
  </w:style>
  <w:style w:type="character" w:styleId="Hyperlink">
    <w:name w:val="Hyperlink"/>
    <w:basedOn w:val="DefaultParagraphFont"/>
    <w:uiPriority w:val="99"/>
    <w:unhideWhenUsed/>
    <w:rsid w:val="00647B5B"/>
    <w:rPr>
      <w:color w:val="467886" w:themeColor="hyperlink"/>
      <w:u w:val="single"/>
    </w:rPr>
  </w:style>
  <w:style w:type="character" w:styleId="UnresolvedMention">
    <w:name w:val="Unresolved Mention"/>
    <w:basedOn w:val="DefaultParagraphFont"/>
    <w:uiPriority w:val="99"/>
    <w:semiHidden/>
    <w:unhideWhenUsed/>
    <w:rsid w:val="00647B5B"/>
    <w:rPr>
      <w:color w:val="605E5C"/>
      <w:shd w:val="clear" w:color="auto" w:fill="E1DFDD"/>
    </w:rPr>
  </w:style>
  <w:style w:type="paragraph" w:styleId="Header">
    <w:name w:val="header"/>
    <w:basedOn w:val="Normal"/>
    <w:link w:val="HeaderChar"/>
    <w:uiPriority w:val="99"/>
    <w:unhideWhenUsed/>
    <w:rsid w:val="000F7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B33"/>
  </w:style>
  <w:style w:type="paragraph" w:styleId="Footer">
    <w:name w:val="footer"/>
    <w:basedOn w:val="Normal"/>
    <w:link w:val="FooterChar"/>
    <w:uiPriority w:val="99"/>
    <w:unhideWhenUsed/>
    <w:rsid w:val="000F7B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B33"/>
  </w:style>
  <w:style w:type="character" w:styleId="Mention">
    <w:name w:val="Mention"/>
    <w:basedOn w:val="DefaultParagraphFont"/>
    <w:uiPriority w:val="99"/>
    <w:unhideWhenUsed/>
    <w:rsid w:val="0040547A"/>
    <w:rPr>
      <w:color w:val="2B579A"/>
      <w:shd w:val="clear" w:color="auto" w:fill="E6E6E6"/>
    </w:rPr>
  </w:style>
  <w:style w:type="paragraph" w:styleId="CommentText">
    <w:name w:val="annotation text"/>
    <w:basedOn w:val="Normal"/>
    <w:link w:val="CommentTextChar"/>
    <w:uiPriority w:val="99"/>
    <w:semiHidden/>
    <w:unhideWhenUsed/>
    <w:rsid w:val="0040547A"/>
    <w:pPr>
      <w:spacing w:line="240" w:lineRule="auto"/>
    </w:pPr>
    <w:rPr>
      <w:sz w:val="20"/>
      <w:szCs w:val="20"/>
    </w:rPr>
  </w:style>
  <w:style w:type="character" w:customStyle="1" w:styleId="CommentTextChar">
    <w:name w:val="Comment Text Char"/>
    <w:basedOn w:val="DefaultParagraphFont"/>
    <w:link w:val="CommentText"/>
    <w:uiPriority w:val="99"/>
    <w:semiHidden/>
    <w:rsid w:val="0040547A"/>
    <w:rPr>
      <w:sz w:val="20"/>
      <w:szCs w:val="20"/>
    </w:rPr>
  </w:style>
  <w:style w:type="character" w:styleId="CommentReference">
    <w:name w:val="annotation reference"/>
    <w:basedOn w:val="DefaultParagraphFont"/>
    <w:uiPriority w:val="99"/>
    <w:semiHidden/>
    <w:unhideWhenUsed/>
    <w:rsid w:val="0040547A"/>
    <w:rPr>
      <w:sz w:val="16"/>
      <w:szCs w:val="16"/>
    </w:rPr>
  </w:style>
  <w:style w:type="paragraph" w:styleId="Revision">
    <w:name w:val="Revision"/>
    <w:hidden/>
    <w:uiPriority w:val="99"/>
    <w:semiHidden/>
    <w:rsid w:val="0040547A"/>
    <w:pPr>
      <w:spacing w:after="0" w:line="240" w:lineRule="auto"/>
    </w:pPr>
  </w:style>
  <w:style w:type="character" w:styleId="FollowedHyperlink">
    <w:name w:val="FollowedHyperlink"/>
    <w:basedOn w:val="DefaultParagraphFont"/>
    <w:uiPriority w:val="99"/>
    <w:semiHidden/>
    <w:unhideWhenUsed/>
    <w:rsid w:val="0040547A"/>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ivote.org.uk/faqs/" TargetMode="External"/><Relationship Id="rId18" Type="http://schemas.openxmlformats.org/officeDocument/2006/relationships/hyperlink" Target="https://www.gov.uk/how-to-vote/voting-by-proxy" TargetMode="External"/><Relationship Id="rId26" Type="http://schemas.openxmlformats.org/officeDocument/2006/relationships/hyperlink" Target="http://www.gov.uk/elections-in-the-uk/general-election" TargetMode="External"/><Relationship Id="rId3" Type="http://schemas.openxmlformats.org/officeDocument/2006/relationships/customXml" Target="../customXml/item3.xml"/><Relationship Id="rId21" Type="http://schemas.openxmlformats.org/officeDocument/2006/relationships/hyperlink" Target="https://www.gov.uk/how-to-vote/voting-by-proxy" TargetMode="External"/><Relationship Id="rId7" Type="http://schemas.openxmlformats.org/officeDocument/2006/relationships/settings" Target="settings.xml"/><Relationship Id="rId12" Type="http://schemas.openxmlformats.org/officeDocument/2006/relationships/hyperlink" Target="https://www.electoralcommission.org.uk/running-electoral-registration-england/eligibility-register-vote/what-are-nationality-requirements-register-vote/can-a-commonwealth-citizen-register-vote" TargetMode="External"/><Relationship Id="rId17" Type="http://schemas.openxmlformats.org/officeDocument/2006/relationships/hyperlink" Target="https://www.gov.uk/how-to-vote/voting-by-proxy" TargetMode="External"/><Relationship Id="rId25" Type="http://schemas.openxmlformats.org/officeDocument/2006/relationships/hyperlink" Target="https://www.electoralcommission.org.uk/voting-and-elections/who-can-vote" TargetMode="External"/><Relationship Id="rId2" Type="http://schemas.openxmlformats.org/officeDocument/2006/relationships/customXml" Target="../customXml/item2.xml"/><Relationship Id="rId16" Type="http://schemas.openxmlformats.org/officeDocument/2006/relationships/hyperlink" Target="https://www.gov.uk/how-to-vote/postal-voting" TargetMode="External"/><Relationship Id="rId20" Type="http://schemas.openxmlformats.org/officeDocument/2006/relationships/hyperlink" Target="https://www.gov.uk/how-to-vote/postal-vot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ctoralcommission.org.uk/voting-and-elections/who-can-vote/register-vote" TargetMode="External"/><Relationship Id="rId24" Type="http://schemas.openxmlformats.org/officeDocument/2006/relationships/hyperlink" Target="https://www.electoralcommission.org.uk/" TargetMode="External"/><Relationship Id="rId5" Type="http://schemas.openxmlformats.org/officeDocument/2006/relationships/numbering" Target="numbering.xml"/><Relationship Id="rId15" Type="http://schemas.openxmlformats.org/officeDocument/2006/relationships/hyperlink" Target="https://www.gov.uk/how-to-vote/postal-voting" TargetMode="External"/><Relationship Id="rId23" Type="http://schemas.openxmlformats.org/officeDocument/2006/relationships/hyperlink" Target="https://www.electoralcommission.org.uk/i-am-a/voter/your-election-inform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how-to-vote/voting-in-person?step-by-step-nav=ff81c31c-3282-49df-85a4-013887130110"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register-to-vote" TargetMode="External"/><Relationship Id="rId22" Type="http://schemas.openxmlformats.org/officeDocument/2006/relationships/hyperlink" Target="https://www.gov.uk/how-to-vote/photo-id-youll-need" TargetMode="External"/><Relationship Id="rId27" Type="http://schemas.openxmlformats.org/officeDocument/2006/relationships/hyperlink" Target="https://www.ukcisa.org.uk/Information--Advice/Studying--living-in-the-UK/Your-right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5C9F36A975B7469BC5CC177B615BB8" ma:contentTypeVersion="8" ma:contentTypeDescription="Create a new document." ma:contentTypeScope="" ma:versionID="0e8c8d5ec4d98d16de56f28e7551f184">
  <xsd:schema xmlns:xsd="http://www.w3.org/2001/XMLSchema" xmlns:xs="http://www.w3.org/2001/XMLSchema" xmlns:p="http://schemas.microsoft.com/office/2006/metadata/properties" xmlns:ns2="26279803-7038-4c4e-948c-6e7ab698a239" xmlns:ns3="39e5bd0f-c4a7-4483-b43b-a3aa90fceace" targetNamespace="http://schemas.microsoft.com/office/2006/metadata/properties" ma:root="true" ma:fieldsID="cacdcf80d9d9ed63cb0ff18478e3b90d" ns2:_="" ns3:_="">
    <xsd:import namespace="26279803-7038-4c4e-948c-6e7ab698a239"/>
    <xsd:import namespace="39e5bd0f-c4a7-4483-b43b-a3aa90fc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79803-7038-4c4e-948c-6e7ab698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5bd0f-c4a7-4483-b43b-a3aa90fcea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26290-E48F-2949-9B46-8BA8FC50EB5C}">
  <ds:schemaRefs>
    <ds:schemaRef ds:uri="http://schemas.openxmlformats.org/officeDocument/2006/bibliography"/>
  </ds:schemaRefs>
</ds:datastoreItem>
</file>

<file path=customXml/itemProps2.xml><?xml version="1.0" encoding="utf-8"?>
<ds:datastoreItem xmlns:ds="http://schemas.openxmlformats.org/officeDocument/2006/customXml" ds:itemID="{3D8A2A89-588E-47E7-8107-8F17673BD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DEE2FC-C980-49DB-B6B3-F40A3F04DBBD}">
  <ds:schemaRefs>
    <ds:schemaRef ds:uri="http://schemas.microsoft.com/sharepoint/v3/contenttype/forms"/>
  </ds:schemaRefs>
</ds:datastoreItem>
</file>

<file path=customXml/itemProps4.xml><?xml version="1.0" encoding="utf-8"?>
<ds:datastoreItem xmlns:ds="http://schemas.openxmlformats.org/officeDocument/2006/customXml" ds:itemID="{6849B9DF-2114-48EE-900F-86AE4CC59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79803-7038-4c4e-948c-6e7ab698a239"/>
    <ds:schemaRef ds:uri="39e5bd0f-c4a7-4483-b43b-a3aa90fce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Yinbo Yu</dc:creator>
  <cp:keywords/>
  <dc:description/>
  <cp:lastModifiedBy>David Mitchell-Baker</cp:lastModifiedBy>
  <cp:revision>10</cp:revision>
  <dcterms:created xsi:type="dcterms:W3CDTF">2024-05-22T08:27:00Z</dcterms:created>
  <dcterms:modified xsi:type="dcterms:W3CDTF">2024-06-10T15:25:00Z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0x010100CB5C9F36A975B7469BC5CC177B615BB8</vt:lpwstr>
  </property>
</Properties>
</file>